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BFE" w:rsidRPr="00440DB0" w:rsidRDefault="002B327A" w:rsidP="002B327A">
      <w:pPr>
        <w:tabs>
          <w:tab w:val="left" w:pos="1440"/>
          <w:tab w:val="left" w:leader="underscore" w:pos="9360"/>
        </w:tabs>
        <w:suppressAutoHyphens/>
        <w:spacing w:line="240" w:lineRule="atLeast"/>
        <w:jc w:val="center"/>
        <w:rPr>
          <w:rFonts w:ascii="Arial" w:hAnsi="Arial" w:cs="Arial"/>
          <w:color w:val="000000"/>
          <w:spacing w:val="-2"/>
          <w:sz w:val="20"/>
          <w:szCs w:val="20"/>
        </w:rPr>
      </w:pPr>
      <w:bookmarkStart w:id="0" w:name="_Toc45471102"/>
      <w:r>
        <w:rPr>
          <w:rFonts w:ascii="Arial" w:hAnsi="Arial" w:cs="Arial"/>
          <w:noProof/>
          <w:color w:val="000000"/>
          <w:spacing w:val="-2"/>
          <w:sz w:val="20"/>
          <w:szCs w:val="20"/>
        </w:rPr>
        <w:drawing>
          <wp:anchor distT="0" distB="0" distL="114300" distR="114300" simplePos="0" relativeHeight="251660288" behindDoc="1" locked="0" layoutInCell="1" allowOverlap="1">
            <wp:simplePos x="0" y="0"/>
            <wp:positionH relativeFrom="column">
              <wp:posOffset>552450</wp:posOffset>
            </wp:positionH>
            <wp:positionV relativeFrom="paragraph">
              <wp:posOffset>47625</wp:posOffset>
            </wp:positionV>
            <wp:extent cx="5753100" cy="1445895"/>
            <wp:effectExtent l="0" t="0" r="0" b="0"/>
            <wp:wrapTight wrapText="bothSides">
              <wp:wrapPolygon edited="0">
                <wp:start x="20098" y="1138"/>
                <wp:lineTo x="858" y="4269"/>
                <wp:lineTo x="930" y="6261"/>
                <wp:lineTo x="1216" y="10814"/>
                <wp:lineTo x="1216" y="16791"/>
                <wp:lineTo x="2217" y="17644"/>
                <wp:lineTo x="18596" y="17644"/>
                <wp:lineTo x="19383" y="17075"/>
                <wp:lineTo x="19597" y="16221"/>
                <wp:lineTo x="19311" y="15368"/>
                <wp:lineTo x="19311" y="10814"/>
                <wp:lineTo x="21314" y="8822"/>
                <wp:lineTo x="21457" y="8253"/>
                <wp:lineTo x="20742" y="6261"/>
                <wp:lineTo x="21099" y="4553"/>
                <wp:lineTo x="21028" y="3415"/>
                <wp:lineTo x="20456" y="1138"/>
                <wp:lineTo x="20098" y="113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g Stars Pr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0" cy="1445895"/>
                    </a:xfrm>
                    <a:prstGeom prst="rect">
                      <a:avLst/>
                    </a:prstGeom>
                  </pic:spPr>
                </pic:pic>
              </a:graphicData>
            </a:graphic>
            <wp14:sizeRelH relativeFrom="page">
              <wp14:pctWidth>0</wp14:pctWidth>
            </wp14:sizeRelH>
            <wp14:sizeRelV relativeFrom="page">
              <wp14:pctHeight>0</wp14:pctHeight>
            </wp14:sizeRelV>
          </wp:anchor>
        </w:drawing>
      </w: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r>
        <w:rPr>
          <w:noProof/>
        </w:rPr>
        <mc:AlternateContent>
          <mc:Choice Requires="wps">
            <w:drawing>
              <wp:anchor distT="45720" distB="45720" distL="114300" distR="114300" simplePos="0" relativeHeight="251659264" behindDoc="1" locked="0" layoutInCell="1" allowOverlap="1">
                <wp:simplePos x="0" y="0"/>
                <wp:positionH relativeFrom="column">
                  <wp:posOffset>2343150</wp:posOffset>
                </wp:positionH>
                <wp:positionV relativeFrom="paragraph">
                  <wp:posOffset>19050</wp:posOffset>
                </wp:positionV>
                <wp:extent cx="2722880" cy="922020"/>
                <wp:effectExtent l="9525" t="11430" r="10795" b="9525"/>
                <wp:wrapTight wrapText="bothSides">
                  <wp:wrapPolygon edited="0">
                    <wp:start x="-76" y="-223"/>
                    <wp:lineTo x="-76" y="21600"/>
                    <wp:lineTo x="21676" y="21600"/>
                    <wp:lineTo x="21676" y="-223"/>
                    <wp:lineTo x="-76" y="-22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922020"/>
                        </a:xfrm>
                        <a:prstGeom prst="rect">
                          <a:avLst/>
                        </a:prstGeom>
                        <a:solidFill>
                          <a:srgbClr val="FFFFFF"/>
                        </a:solidFill>
                        <a:ln w="9525">
                          <a:solidFill>
                            <a:schemeClr val="bg1">
                              <a:lumMod val="100000"/>
                              <a:lumOff val="0"/>
                            </a:schemeClr>
                          </a:solidFill>
                          <a:miter lim="800000"/>
                          <a:headEnd/>
                          <a:tailEnd/>
                        </a:ln>
                      </wps:spPr>
                      <wps:txbx>
                        <w:txbxContent>
                          <w:p w:rsidR="002B327A" w:rsidRPr="002B327A" w:rsidRDefault="002B327A">
                            <w:pPr>
                              <w:rPr>
                                <w:rFonts w:ascii="AR CENA" w:hAnsi="AR CENA"/>
                                <w:color w:val="7030A0"/>
                                <w:sz w:val="96"/>
                              </w:rPr>
                            </w:pPr>
                            <w:r w:rsidRPr="002B327A">
                              <w:rPr>
                                <w:rFonts w:ascii="AR CENA" w:hAnsi="AR CENA"/>
                                <w:color w:val="7030A0"/>
                                <w:sz w:val="96"/>
                              </w:rPr>
                              <w:t>Contract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1.5pt;width:214.4pt;height:72.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BbFQwIAAIcEAAAOAAAAZHJzL2Uyb0RvYy54bWysVNtu2zAMfR+wfxD0vjoxkjU16hRdugwD&#10;um5Auw+QZdkWptsoJXb39aOkJEu7t2F+ECRSOjw8JH19M2lF9gK8tKam84sZJcJw20rT1/T70/bd&#10;ihIfmGmZskbU9Fl4erN+++Z6dJUo7WBVK4AgiPHV6Go6hOCqovB8EJr5C+uEQWdnQbOAR+iLFtiI&#10;6FoV5Wz2vhgttA4sF96j9S476Trhd53g4WvXeRGIqilyC2mFtDZxLdbXrOqBuUHyAw32Dyw0kwaD&#10;nqDuWGBkB/IvKC05WG+7cMGtLmzXSS5SDpjNfPYqm8eBOZFyQXG8O8nk/x8sf9h/AyLbmpaUGKax&#10;RE9iCuSDnUgZ1Rmdr/DSo8NrYUIzVjll6t295T88MXYzMNOLWwA7DoK1yG4eXxZnTzOOjyDN+MW2&#10;GIbtgk1AUwc6SodiEETHKj2fKhOpcDSWl2W5WqGLo++qLGdlKl3BquNrBz58ElaTuKkpYOUTOtvf&#10;+xDZsOp4JQbzVsl2K5VKB+ibjQKyZ9gl2/SlBF5dU4aMGH1ZLrMALyBiw4oTSNNnkdROY7YZeD6L&#10;X+44tGNfZvsxk9TzESKRfUFQy4BToqSu6eoMJar90bSphwOTKu8xU2UO8kfFs/ZhaqZDORvbPmMh&#10;wOZpwOnFzWDhFyUjTkJN/c8dA0GJ+mywmFfzxSKOTjoslpcoPYFzT3PuYYYjVE0DJXm7CXncdg5k&#10;P2CkY/vcYgNsZapN7JTM6sAbuz2pcJjMOE7n53Trz/9j/RsAAP//AwBQSwMEFAAGAAgAAAAhAFz0&#10;Bi3dAAAACQEAAA8AAABkcnMvZG93bnJldi54bWxMj09Lw0AQxe+C32EZwYu0m1Zp2phNEaHeRKzS&#10;8zQ7ZkP3T9jdpvHbO570NDO8x5v3q7eTs2KkmPrgFSzmBQjybdC97xR8fuxmaxApo9dogycF35Rg&#10;21xf1VjpcPHvNO5zJzjEpwoVmJyHSsrUGnKY5mEgz9pXiA4zn7GTOuKFw52Vy6JYSYe95w8GB3o2&#10;1J72Z6eATuMCw+7l1dy99VFbU7ruUCp1ezM9PYLINOU/M/zW5+rQcKdjOHudhFVwv9owS+aFB+vl&#10;pmSUIxsf1kuQTS3/EzQ/AAAA//8DAFBLAQItABQABgAIAAAAIQC2gziS/gAAAOEBAAATAAAAAAAA&#10;AAAAAAAAAAAAAABbQ29udGVudF9UeXBlc10ueG1sUEsBAi0AFAAGAAgAAAAhADj9If/WAAAAlAEA&#10;AAsAAAAAAAAAAAAAAAAALwEAAF9yZWxzLy5yZWxzUEsBAi0AFAAGAAgAAAAhABLwFsVDAgAAhwQA&#10;AA4AAAAAAAAAAAAAAAAALgIAAGRycy9lMm9Eb2MueG1sUEsBAi0AFAAGAAgAAAAhAFz0Bi3dAAAA&#10;CQEAAA8AAAAAAAAAAAAAAAAAnQQAAGRycy9kb3ducmV2LnhtbFBLBQYAAAAABAAEAPMAAACnBQAA&#10;AAA=&#10;" strokecolor="white [3212]">
                <v:textbox style="mso-fit-shape-to-text:t">
                  <w:txbxContent>
                    <w:p w:rsidR="002B327A" w:rsidRPr="002B327A" w:rsidRDefault="002B327A">
                      <w:pPr>
                        <w:rPr>
                          <w:rFonts w:ascii="AR CENA" w:hAnsi="AR CENA"/>
                          <w:color w:val="7030A0"/>
                          <w:sz w:val="96"/>
                        </w:rPr>
                      </w:pPr>
                      <w:r w:rsidRPr="002B327A">
                        <w:rPr>
                          <w:rFonts w:ascii="AR CENA" w:hAnsi="AR CENA"/>
                          <w:color w:val="7030A0"/>
                          <w:sz w:val="96"/>
                        </w:rPr>
                        <w:t>Contract</w:t>
                      </w:r>
                    </w:p>
                  </w:txbxContent>
                </v:textbox>
                <w10:wrap type="tight"/>
              </v:shape>
            </w:pict>
          </mc:Fallback>
        </mc:AlternateContent>
      </w: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9D79B5" w:rsidRDefault="009D79B5" w:rsidP="00E57BFE">
      <w:pPr>
        <w:tabs>
          <w:tab w:val="left" w:pos="1440"/>
          <w:tab w:val="left" w:leader="underscore" w:pos="9360"/>
        </w:tabs>
        <w:suppressAutoHyphens/>
        <w:spacing w:line="240" w:lineRule="atLeast"/>
        <w:rPr>
          <w:rFonts w:ascii="Arial" w:hAnsi="Arial" w:cs="Arial"/>
          <w:color w:val="000000"/>
          <w:spacing w:val="-2"/>
          <w:sz w:val="20"/>
          <w:szCs w:val="20"/>
        </w:rPr>
      </w:pPr>
    </w:p>
    <w:p w:rsidR="00E57BFE" w:rsidRPr="00440DB0" w:rsidRDefault="00E57BFE" w:rsidP="00E57BFE">
      <w:pPr>
        <w:tabs>
          <w:tab w:val="left" w:pos="144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Provider: _______________________________________________________________________________</w:t>
      </w:r>
    </w:p>
    <w:p w:rsidR="00E57BFE" w:rsidRPr="00440DB0" w:rsidRDefault="00E57BFE" w:rsidP="00E57BFE">
      <w:pPr>
        <w:tabs>
          <w:tab w:val="left" w:pos="90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Address</w:t>
      </w:r>
      <w:r w:rsidR="009411C6" w:rsidRPr="00440DB0">
        <w:rPr>
          <w:rFonts w:ascii="Arial" w:hAnsi="Arial" w:cs="Arial"/>
          <w:color w:val="000000"/>
          <w:spacing w:val="-2"/>
          <w:sz w:val="20"/>
          <w:szCs w:val="20"/>
        </w:rPr>
        <w:t>: _</w:t>
      </w:r>
      <w:r w:rsidRPr="00440DB0">
        <w:rPr>
          <w:rFonts w:ascii="Arial" w:hAnsi="Arial" w:cs="Arial"/>
          <w:color w:val="000000"/>
          <w:spacing w:val="-2"/>
          <w:sz w:val="20"/>
          <w:szCs w:val="20"/>
        </w:rPr>
        <w:t xml:space="preserve">_______________________________________ Home Phone: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left" w:pos="90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Work phone</w:t>
      </w:r>
      <w:bookmarkStart w:id="1" w:name="OLE_LINK2"/>
      <w:r w:rsidRPr="00440DB0">
        <w:rPr>
          <w:rFonts w:ascii="Arial" w:hAnsi="Arial" w:cs="Arial"/>
          <w:color w:val="000000"/>
          <w:spacing w:val="-2"/>
          <w:sz w:val="20"/>
          <w:szCs w:val="20"/>
        </w:rPr>
        <w:t>: ___________________</w:t>
      </w:r>
      <w:r w:rsidR="00FB4305" w:rsidRPr="00440DB0">
        <w:rPr>
          <w:rFonts w:ascii="Arial" w:hAnsi="Arial" w:cs="Arial"/>
          <w:color w:val="000000"/>
          <w:spacing w:val="-2"/>
          <w:sz w:val="20"/>
          <w:szCs w:val="20"/>
        </w:rPr>
        <w:t>_ Cell</w:t>
      </w:r>
      <w:r w:rsidRPr="00440DB0">
        <w:rPr>
          <w:rFonts w:ascii="Arial" w:hAnsi="Arial" w:cs="Arial"/>
          <w:color w:val="000000"/>
          <w:spacing w:val="-2"/>
          <w:sz w:val="20"/>
          <w:szCs w:val="20"/>
        </w:rPr>
        <w:t xml:space="preserve"> Phone:  _______________</w:t>
      </w:r>
      <w:bookmarkStart w:id="2" w:name="OLE_LINK5"/>
      <w:bookmarkEnd w:id="1"/>
      <w:r w:rsidRPr="00440DB0">
        <w:rPr>
          <w:rFonts w:ascii="Arial" w:hAnsi="Arial" w:cs="Arial"/>
          <w:color w:val="000000"/>
          <w:spacing w:val="-2"/>
          <w:sz w:val="20"/>
          <w:szCs w:val="20"/>
        </w:rPr>
        <w:t xml:space="preserve">E-mail: </w:t>
      </w:r>
      <w:r w:rsidRPr="00440DB0">
        <w:rPr>
          <w:rFonts w:ascii="Arial" w:hAnsi="Arial" w:cs="Arial"/>
          <w:color w:val="000000"/>
          <w:spacing w:val="-2"/>
          <w:sz w:val="20"/>
          <w:szCs w:val="20"/>
        </w:rPr>
        <w:tab/>
      </w:r>
      <w:bookmarkEnd w:id="2"/>
      <w:r w:rsidRPr="00440DB0">
        <w:rPr>
          <w:rFonts w:ascii="Arial" w:hAnsi="Arial" w:cs="Arial"/>
          <w:color w:val="000000"/>
          <w:spacing w:val="-2"/>
          <w:sz w:val="20"/>
          <w:szCs w:val="20"/>
        </w:rPr>
        <w:tab/>
      </w:r>
    </w:p>
    <w:p w:rsidR="00E57BFE" w:rsidRPr="00440DB0" w:rsidRDefault="00E57BFE" w:rsidP="00E57BFE">
      <w:pPr>
        <w:tabs>
          <w:tab w:val="left" w:leader="underscore" w:pos="9360"/>
        </w:tabs>
        <w:suppressAutoHyphens/>
        <w:spacing w:line="240" w:lineRule="atLeast"/>
        <w:rPr>
          <w:rFonts w:ascii="Arial" w:hAnsi="Arial" w:cs="Arial"/>
          <w:color w:val="000000"/>
          <w:spacing w:val="-2"/>
          <w:sz w:val="20"/>
          <w:szCs w:val="20"/>
        </w:rPr>
      </w:pPr>
    </w:p>
    <w:p w:rsidR="00E57BFE" w:rsidRPr="00440DB0" w:rsidRDefault="00E57BFE" w:rsidP="00E57BFE">
      <w:pPr>
        <w:tabs>
          <w:tab w:val="left" w:pos="144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Parent/Guardian</w:t>
      </w:r>
      <w:r w:rsidR="009411C6" w:rsidRPr="00440DB0">
        <w:rPr>
          <w:rFonts w:ascii="Arial" w:hAnsi="Arial" w:cs="Arial"/>
          <w:color w:val="000000"/>
          <w:spacing w:val="-2"/>
          <w:sz w:val="20"/>
          <w:szCs w:val="20"/>
        </w:rPr>
        <w:t>: _</w:t>
      </w:r>
      <w:r w:rsidRPr="00440DB0">
        <w:rPr>
          <w:rFonts w:ascii="Arial" w:hAnsi="Arial" w:cs="Arial"/>
          <w:color w:val="000000"/>
          <w:spacing w:val="-2"/>
          <w:sz w:val="20"/>
          <w:szCs w:val="20"/>
        </w:rPr>
        <w:t>________________________________________________________________________</w:t>
      </w:r>
    </w:p>
    <w:p w:rsidR="00E57BFE" w:rsidRPr="00440DB0" w:rsidRDefault="00E57BFE" w:rsidP="00E57BFE">
      <w:pPr>
        <w:tabs>
          <w:tab w:val="left" w:pos="90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Address</w:t>
      </w:r>
      <w:r w:rsidR="009411C6" w:rsidRPr="00440DB0">
        <w:rPr>
          <w:rFonts w:ascii="Arial" w:hAnsi="Arial" w:cs="Arial"/>
          <w:color w:val="000000"/>
          <w:spacing w:val="-2"/>
          <w:sz w:val="20"/>
          <w:szCs w:val="20"/>
        </w:rPr>
        <w:t>: _</w:t>
      </w:r>
      <w:r w:rsidRPr="00440DB0">
        <w:rPr>
          <w:rFonts w:ascii="Arial" w:hAnsi="Arial" w:cs="Arial"/>
          <w:color w:val="000000"/>
          <w:spacing w:val="-2"/>
          <w:sz w:val="20"/>
          <w:szCs w:val="20"/>
        </w:rPr>
        <w:t xml:space="preserve">_______________________________________ Home Phone: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Work phone: ___________________</w:t>
      </w:r>
      <w:r w:rsidR="00FB4305" w:rsidRPr="00440DB0">
        <w:rPr>
          <w:rFonts w:ascii="Arial" w:hAnsi="Arial" w:cs="Arial"/>
          <w:color w:val="000000"/>
          <w:spacing w:val="-2"/>
          <w:sz w:val="20"/>
          <w:szCs w:val="20"/>
        </w:rPr>
        <w:t>_ Cell</w:t>
      </w:r>
      <w:r w:rsidRPr="00440DB0">
        <w:rPr>
          <w:rFonts w:ascii="Arial" w:hAnsi="Arial" w:cs="Arial"/>
          <w:color w:val="000000"/>
          <w:spacing w:val="-2"/>
          <w:sz w:val="20"/>
          <w:szCs w:val="20"/>
        </w:rPr>
        <w:t xml:space="preserve"> Phone:  _______________E-mail: </w:t>
      </w:r>
      <w:r w:rsidRPr="00440DB0">
        <w:rPr>
          <w:rFonts w:ascii="Arial" w:hAnsi="Arial" w:cs="Arial"/>
          <w:color w:val="000000"/>
          <w:spacing w:val="-2"/>
          <w:sz w:val="20"/>
          <w:szCs w:val="20"/>
        </w:rPr>
        <w:tab/>
      </w:r>
    </w:p>
    <w:p w:rsidR="00E57BFE" w:rsidRPr="00440DB0" w:rsidRDefault="00E57BFE" w:rsidP="00E57BFE">
      <w:pPr>
        <w:tabs>
          <w:tab w:val="left" w:leader="underscore" w:pos="9360"/>
        </w:tabs>
        <w:suppressAutoHyphens/>
        <w:spacing w:line="240" w:lineRule="atLeast"/>
        <w:rPr>
          <w:rFonts w:ascii="Arial" w:hAnsi="Arial" w:cs="Arial"/>
          <w:color w:val="000000"/>
          <w:spacing w:val="-2"/>
          <w:sz w:val="20"/>
          <w:szCs w:val="20"/>
        </w:rPr>
      </w:pPr>
    </w:p>
    <w:p w:rsidR="00E57BFE" w:rsidRPr="00440DB0" w:rsidRDefault="00E57BFE" w:rsidP="00E57BFE">
      <w:pPr>
        <w:tabs>
          <w:tab w:val="left" w:pos="144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Parent/Guardian</w:t>
      </w:r>
      <w:r w:rsidR="009411C6" w:rsidRPr="00440DB0">
        <w:rPr>
          <w:rFonts w:ascii="Arial" w:hAnsi="Arial" w:cs="Arial"/>
          <w:color w:val="000000"/>
          <w:spacing w:val="-2"/>
          <w:sz w:val="20"/>
          <w:szCs w:val="20"/>
        </w:rPr>
        <w:t>: _</w:t>
      </w:r>
      <w:r w:rsidRPr="00440DB0">
        <w:rPr>
          <w:rFonts w:ascii="Arial" w:hAnsi="Arial" w:cs="Arial"/>
          <w:color w:val="000000"/>
          <w:spacing w:val="-2"/>
          <w:sz w:val="20"/>
          <w:szCs w:val="20"/>
        </w:rPr>
        <w:t>________________________________________________________________________</w:t>
      </w:r>
    </w:p>
    <w:p w:rsidR="00E57BFE" w:rsidRPr="00440DB0" w:rsidRDefault="00E57BFE" w:rsidP="00E57BFE">
      <w:pPr>
        <w:tabs>
          <w:tab w:val="left" w:pos="900"/>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Address</w:t>
      </w:r>
      <w:r w:rsidR="009411C6" w:rsidRPr="00440DB0">
        <w:rPr>
          <w:rFonts w:ascii="Arial" w:hAnsi="Arial" w:cs="Arial"/>
          <w:color w:val="000000"/>
          <w:spacing w:val="-2"/>
          <w:sz w:val="20"/>
          <w:szCs w:val="20"/>
        </w:rPr>
        <w:t>: _</w:t>
      </w:r>
      <w:r w:rsidRPr="00440DB0">
        <w:rPr>
          <w:rFonts w:ascii="Arial" w:hAnsi="Arial" w:cs="Arial"/>
          <w:color w:val="000000"/>
          <w:spacing w:val="-2"/>
          <w:sz w:val="20"/>
          <w:szCs w:val="20"/>
        </w:rPr>
        <w:t xml:space="preserve">_______________________________________ Home Phone: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lef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Work phone: ___________________</w:t>
      </w:r>
      <w:r w:rsidR="00FB4305" w:rsidRPr="00440DB0">
        <w:rPr>
          <w:rFonts w:ascii="Arial" w:hAnsi="Arial" w:cs="Arial"/>
          <w:color w:val="000000"/>
          <w:spacing w:val="-2"/>
          <w:sz w:val="20"/>
          <w:szCs w:val="20"/>
        </w:rPr>
        <w:t>_ Cell</w:t>
      </w:r>
      <w:r w:rsidRPr="00440DB0">
        <w:rPr>
          <w:rFonts w:ascii="Arial" w:hAnsi="Arial" w:cs="Arial"/>
          <w:color w:val="000000"/>
          <w:spacing w:val="-2"/>
          <w:sz w:val="20"/>
          <w:szCs w:val="20"/>
        </w:rPr>
        <w:t xml:space="preserve"> Phone:  _______________E-mail: </w:t>
      </w:r>
      <w:r w:rsidRPr="00440DB0">
        <w:rPr>
          <w:rFonts w:ascii="Arial" w:hAnsi="Arial" w:cs="Arial"/>
          <w:color w:val="000000"/>
          <w:spacing w:val="-2"/>
          <w:sz w:val="20"/>
          <w:szCs w:val="20"/>
        </w:rPr>
        <w:tab/>
      </w:r>
    </w:p>
    <w:p w:rsidR="00E57BFE" w:rsidRPr="00440DB0" w:rsidRDefault="00E57BFE" w:rsidP="00E57BFE">
      <w:pPr>
        <w:spacing w:before="300"/>
        <w:rPr>
          <w:rFonts w:ascii="Arial" w:hAnsi="Arial" w:cs="Arial"/>
          <w:color w:val="000000"/>
          <w:sz w:val="20"/>
          <w:szCs w:val="20"/>
        </w:rPr>
      </w:pPr>
      <w:proofErr w:type="gramStart"/>
      <w:r w:rsidRPr="00440DB0">
        <w:rPr>
          <w:rFonts w:ascii="Arial" w:hAnsi="Arial" w:cs="Arial"/>
          <w:color w:val="000000"/>
          <w:sz w:val="20"/>
          <w:szCs w:val="20"/>
        </w:rPr>
        <w:t>Child(</w:t>
      </w:r>
      <w:proofErr w:type="spellStart"/>
      <w:proofErr w:type="gramEnd"/>
      <w:r w:rsidRPr="00440DB0">
        <w:rPr>
          <w:rFonts w:ascii="Arial" w:hAnsi="Arial" w:cs="Arial"/>
          <w:color w:val="000000"/>
          <w:sz w:val="20"/>
          <w:szCs w:val="20"/>
        </w:rPr>
        <w:t>ren</w:t>
      </w:r>
      <w:proofErr w:type="spellEnd"/>
      <w:r w:rsidRPr="00440DB0">
        <w:rPr>
          <w:rFonts w:ascii="Arial" w:hAnsi="Arial" w:cs="Arial"/>
          <w:color w:val="000000"/>
          <w:sz w:val="20"/>
          <w:szCs w:val="20"/>
        </w:rPr>
        <w:t xml:space="preserve">) </w:t>
      </w:r>
    </w:p>
    <w:p w:rsidR="00E57BFE" w:rsidRPr="00440DB0" w:rsidRDefault="00E57BFE" w:rsidP="00E57BFE">
      <w:pPr>
        <w:tabs>
          <w:tab w:val="right" w:pos="1440"/>
          <w:tab w:val="right" w:leader="underscore" w:pos="6480"/>
          <w:tab w:val="left" w:pos="6660"/>
          <w:tab w:val="right" w:pos="792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1. Name of child: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2"/>
          <w:sz w:val="20"/>
          <w:szCs w:val="20"/>
        </w:rPr>
        <w:tab/>
        <w:t xml:space="preserve">Date of birth: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right" w:pos="1440"/>
          <w:tab w:val="right" w:leader="underscore" w:pos="6480"/>
          <w:tab w:val="left" w:pos="6660"/>
          <w:tab w:val="right" w:pos="792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2. Name of child: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2"/>
          <w:sz w:val="20"/>
          <w:szCs w:val="20"/>
        </w:rPr>
        <w:tab/>
        <w:t xml:space="preserve">Date of birth: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right" w:pos="1440"/>
          <w:tab w:val="right" w:leader="underscore" w:pos="6480"/>
          <w:tab w:val="left" w:pos="6660"/>
          <w:tab w:val="right" w:pos="792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3. Name of child: </w:t>
      </w: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2"/>
          <w:sz w:val="20"/>
          <w:szCs w:val="20"/>
        </w:rPr>
        <w:tab/>
        <w:t xml:space="preserve">Date of birth: </w:t>
      </w:r>
      <w:r w:rsidRPr="00440DB0">
        <w:rPr>
          <w:rFonts w:ascii="Arial" w:hAnsi="Arial" w:cs="Arial"/>
          <w:color w:val="000000"/>
          <w:spacing w:val="-2"/>
          <w:sz w:val="20"/>
          <w:szCs w:val="20"/>
        </w:rPr>
        <w:tab/>
      </w:r>
      <w:r w:rsidRPr="00440DB0">
        <w:rPr>
          <w:rFonts w:ascii="Arial" w:hAnsi="Arial" w:cs="Arial"/>
          <w:color w:val="000000"/>
          <w:sz w:val="20"/>
          <w:szCs w:val="20"/>
        </w:rPr>
        <w:tab/>
      </w:r>
      <w:bookmarkEnd w:id="0"/>
    </w:p>
    <w:p w:rsidR="00E57BFE" w:rsidRPr="00440DB0" w:rsidRDefault="00E57BFE" w:rsidP="00E57BFE">
      <w:pPr>
        <w:pStyle w:val="Heading1"/>
        <w:rPr>
          <w:color w:val="000000"/>
          <w:spacing w:val="-3"/>
          <w:sz w:val="20"/>
          <w:szCs w:val="20"/>
        </w:rPr>
      </w:pPr>
      <w:r w:rsidRPr="00440DB0">
        <w:rPr>
          <w:color w:val="000000"/>
          <w:sz w:val="20"/>
          <w:szCs w:val="20"/>
        </w:rPr>
        <w:t>Hours of Operation</w:t>
      </w:r>
      <w:bookmarkStart w:id="3" w:name="_Toc45368730"/>
      <w:bookmarkStart w:id="4" w:name="_Toc45370930"/>
      <w:bookmarkStart w:id="5" w:name="_Toc45372059"/>
      <w:bookmarkStart w:id="6" w:name="_Toc45372361"/>
      <w:bookmarkStart w:id="7" w:name="_Toc45372628"/>
      <w:bookmarkStart w:id="8" w:name="_Toc45379689"/>
      <w:bookmarkStart w:id="9" w:name="_Toc45491674"/>
      <w:bookmarkStart w:id="10" w:name="_Toc45899191"/>
      <w:bookmarkStart w:id="11" w:name="_Toc45979021"/>
      <w:bookmarkStart w:id="12" w:name="_Toc46134009"/>
      <w:bookmarkStart w:id="13" w:name="_Toc46228186"/>
      <w:r w:rsidRPr="00440DB0">
        <w:rPr>
          <w:color w:val="000000"/>
          <w:spacing w:val="-3"/>
          <w:sz w:val="20"/>
          <w:szCs w:val="20"/>
        </w:rPr>
        <w:t xml:space="preserve"> </w:t>
      </w:r>
    </w:p>
    <w:p w:rsidR="00E57BFE" w:rsidRPr="00440DB0" w:rsidRDefault="00E57BFE" w:rsidP="00E57BFE">
      <w:pPr>
        <w:pStyle w:val="Heading2"/>
        <w:rPr>
          <w:color w:val="000000"/>
          <w:sz w:val="20"/>
          <w:szCs w:val="20"/>
        </w:rPr>
      </w:pPr>
      <w:r w:rsidRPr="00440DB0">
        <w:rPr>
          <w:color w:val="000000"/>
          <w:sz w:val="20"/>
          <w:szCs w:val="20"/>
        </w:rPr>
        <w:t>1. First Day of Care</w:t>
      </w:r>
    </w:p>
    <w:p w:rsidR="00E57BFE" w:rsidRPr="00440DB0" w:rsidRDefault="00610A42" w:rsidP="00E57BFE">
      <w:pPr>
        <w:pStyle w:val="Bullets1"/>
        <w:numPr>
          <w:ilvl w:val="0"/>
          <w:numId w:val="0"/>
        </w:numPr>
        <w:rPr>
          <w:rFonts w:ascii="Arial" w:hAnsi="Arial" w:cs="Arial"/>
          <w:color w:val="000000"/>
          <w:sz w:val="20"/>
          <w:szCs w:val="20"/>
        </w:rPr>
      </w:pPr>
      <w:r>
        <w:rPr>
          <w:rFonts w:ascii="Arial" w:hAnsi="Arial" w:cs="Arial"/>
          <w:color w:val="000000"/>
          <w:sz w:val="20"/>
          <w:szCs w:val="20"/>
        </w:rPr>
        <w:t>The first day of preschool</w:t>
      </w:r>
      <w:r w:rsidR="00E57BFE" w:rsidRPr="00440DB0">
        <w:rPr>
          <w:rFonts w:ascii="Arial" w:hAnsi="Arial" w:cs="Arial"/>
          <w:color w:val="000000"/>
          <w:sz w:val="20"/>
          <w:szCs w:val="20"/>
        </w:rPr>
        <w:t xml:space="preserve"> will be </w:t>
      </w:r>
      <w:r w:rsidR="00940A8D">
        <w:rPr>
          <w:rFonts w:ascii="Arial" w:hAnsi="Arial" w:cs="Arial"/>
          <w:color w:val="000000"/>
          <w:sz w:val="20"/>
          <w:szCs w:val="20"/>
        </w:rPr>
        <w:t>September 6</w:t>
      </w:r>
      <w:bookmarkStart w:id="14" w:name="_GoBack"/>
      <w:bookmarkEnd w:id="14"/>
      <w:r w:rsidR="00BB33F0">
        <w:rPr>
          <w:rFonts w:ascii="Arial" w:hAnsi="Arial" w:cs="Arial"/>
          <w:color w:val="000000"/>
          <w:sz w:val="20"/>
          <w:szCs w:val="20"/>
        </w:rPr>
        <w:t>, 2017</w:t>
      </w:r>
      <w:r>
        <w:rPr>
          <w:rFonts w:ascii="Arial" w:hAnsi="Arial" w:cs="Arial"/>
          <w:color w:val="000000"/>
          <w:sz w:val="20"/>
          <w:szCs w:val="20"/>
        </w:rPr>
        <w:t>.</w:t>
      </w:r>
    </w:p>
    <w:p w:rsidR="00E57BFE" w:rsidRPr="00440DB0" w:rsidRDefault="00E57BFE" w:rsidP="00E57BFE">
      <w:pPr>
        <w:pStyle w:val="Heading2"/>
        <w:rPr>
          <w:color w:val="000000"/>
          <w:sz w:val="20"/>
          <w:szCs w:val="20"/>
        </w:rPr>
      </w:pPr>
      <w:r w:rsidRPr="00440DB0">
        <w:rPr>
          <w:color w:val="000000"/>
          <w:sz w:val="20"/>
          <w:szCs w:val="20"/>
        </w:rPr>
        <w:t>2. Regular Hours of Care</w:t>
      </w:r>
    </w:p>
    <w:p w:rsidR="00E57BFE" w:rsidRPr="00440DB0" w:rsidRDefault="00E57BFE" w:rsidP="00E57BFE">
      <w:pPr>
        <w:pStyle w:val="Bullets1"/>
        <w:numPr>
          <w:ilvl w:val="0"/>
          <w:numId w:val="0"/>
        </w:numPr>
        <w:rPr>
          <w:rFonts w:ascii="Arial" w:hAnsi="Arial" w:cs="Arial"/>
          <w:color w:val="000000"/>
          <w:spacing w:val="-2"/>
          <w:sz w:val="20"/>
          <w:szCs w:val="20"/>
        </w:rPr>
      </w:pPr>
      <w:r w:rsidRPr="00440DB0">
        <w:rPr>
          <w:rFonts w:ascii="Arial" w:hAnsi="Arial" w:cs="Arial"/>
          <w:color w:val="000000"/>
          <w:sz w:val="20"/>
          <w:szCs w:val="20"/>
        </w:rPr>
        <w:t>The</w:t>
      </w:r>
      <w:r w:rsidRPr="00440DB0">
        <w:rPr>
          <w:rFonts w:ascii="Arial" w:hAnsi="Arial" w:cs="Arial"/>
          <w:b/>
          <w:color w:val="000000"/>
          <w:sz w:val="20"/>
          <w:szCs w:val="20"/>
        </w:rPr>
        <w:t xml:space="preserve"> </w:t>
      </w:r>
      <w:r w:rsidR="00610A42">
        <w:rPr>
          <w:rFonts w:ascii="Arial" w:hAnsi="Arial" w:cs="Arial"/>
          <w:b/>
          <w:color w:val="000000"/>
          <w:sz w:val="20"/>
          <w:szCs w:val="20"/>
        </w:rPr>
        <w:t>preschool</w:t>
      </w:r>
      <w:r w:rsidRPr="00440DB0">
        <w:rPr>
          <w:rFonts w:ascii="Arial" w:hAnsi="Arial" w:cs="Arial"/>
          <w:b/>
          <w:color w:val="000000"/>
          <w:sz w:val="20"/>
          <w:szCs w:val="20"/>
        </w:rPr>
        <w:t xml:space="preserve"> hours for the child covered by this contract will be</w:t>
      </w:r>
      <w:r w:rsidRPr="00440DB0">
        <w:rPr>
          <w:rFonts w:ascii="Arial" w:hAnsi="Arial" w:cs="Arial"/>
          <w:color w:val="000000"/>
          <w:spacing w:val="-2"/>
          <w:sz w:val="20"/>
          <w:szCs w:val="20"/>
        </w:rPr>
        <w:t xml:space="preserve"> from </w:t>
      </w:r>
      <w:r w:rsidR="00610A42">
        <w:rPr>
          <w:rFonts w:ascii="Arial" w:hAnsi="Arial" w:cs="Arial"/>
          <w:color w:val="000000"/>
          <w:sz w:val="20"/>
          <w:szCs w:val="20"/>
        </w:rPr>
        <w:t>8:30</w:t>
      </w:r>
      <w:r w:rsidRPr="00440DB0">
        <w:rPr>
          <w:rFonts w:ascii="Arial" w:hAnsi="Arial" w:cs="Arial"/>
          <w:color w:val="000000"/>
          <w:sz w:val="20"/>
          <w:szCs w:val="20"/>
        </w:rPr>
        <w:t xml:space="preserve"> </w:t>
      </w:r>
      <w:proofErr w:type="gramStart"/>
      <w:r w:rsidRPr="00440DB0">
        <w:rPr>
          <w:rFonts w:ascii="Arial" w:hAnsi="Arial" w:cs="Arial"/>
          <w:smallCaps/>
          <w:color w:val="000000"/>
          <w:spacing w:val="-2"/>
          <w:sz w:val="20"/>
          <w:szCs w:val="20"/>
        </w:rPr>
        <w:t>am</w:t>
      </w:r>
      <w:r w:rsidR="00610A42">
        <w:rPr>
          <w:rFonts w:ascii="Arial" w:hAnsi="Arial" w:cs="Arial"/>
          <w:smallCaps/>
          <w:color w:val="000000"/>
          <w:spacing w:val="-2"/>
          <w:sz w:val="20"/>
          <w:szCs w:val="20"/>
        </w:rPr>
        <w:t xml:space="preserve"> </w:t>
      </w:r>
      <w:r w:rsidRPr="00440DB0">
        <w:rPr>
          <w:rFonts w:ascii="Arial" w:hAnsi="Arial" w:cs="Arial"/>
          <w:color w:val="000000"/>
          <w:spacing w:val="-2"/>
          <w:sz w:val="20"/>
          <w:szCs w:val="20"/>
        </w:rPr>
        <w:t xml:space="preserve"> to</w:t>
      </w:r>
      <w:proofErr w:type="gramEnd"/>
      <w:r w:rsidRPr="00440DB0">
        <w:rPr>
          <w:rFonts w:ascii="Arial" w:hAnsi="Arial" w:cs="Arial"/>
          <w:color w:val="000000"/>
          <w:spacing w:val="-2"/>
          <w:sz w:val="20"/>
          <w:szCs w:val="20"/>
        </w:rPr>
        <w:t xml:space="preserve"> </w:t>
      </w:r>
      <w:r w:rsidR="00610A42">
        <w:rPr>
          <w:rFonts w:ascii="Arial" w:hAnsi="Arial" w:cs="Arial"/>
          <w:color w:val="000000"/>
          <w:sz w:val="20"/>
          <w:szCs w:val="20"/>
        </w:rPr>
        <w:t>11:30</w:t>
      </w:r>
      <w:r w:rsidR="00610A42" w:rsidRPr="00610A42">
        <w:rPr>
          <w:rFonts w:ascii="Arial" w:hAnsi="Arial" w:cs="Arial"/>
          <w:smallCaps/>
          <w:color w:val="000000"/>
          <w:spacing w:val="-2"/>
          <w:sz w:val="20"/>
          <w:szCs w:val="20"/>
        </w:rPr>
        <w:t xml:space="preserve"> </w:t>
      </w:r>
      <w:r w:rsidR="00610A42" w:rsidRPr="00440DB0">
        <w:rPr>
          <w:rFonts w:ascii="Arial" w:hAnsi="Arial" w:cs="Arial"/>
          <w:smallCaps/>
          <w:color w:val="000000"/>
          <w:spacing w:val="-2"/>
          <w:sz w:val="20"/>
          <w:szCs w:val="20"/>
        </w:rPr>
        <w:t>am</w:t>
      </w:r>
      <w:r w:rsidR="00610A42">
        <w:rPr>
          <w:rFonts w:ascii="Arial" w:hAnsi="Arial" w:cs="Arial"/>
          <w:color w:val="000000"/>
          <w:sz w:val="20"/>
          <w:szCs w:val="20"/>
        </w:rPr>
        <w:t xml:space="preserve"> </w:t>
      </w:r>
      <w:r w:rsidRPr="00440DB0">
        <w:rPr>
          <w:rFonts w:ascii="Arial" w:hAnsi="Arial" w:cs="Arial"/>
          <w:color w:val="000000"/>
          <w:spacing w:val="-2"/>
          <w:sz w:val="20"/>
          <w:szCs w:val="20"/>
        </w:rPr>
        <w:t xml:space="preserve">, </w:t>
      </w:r>
      <w:r w:rsidR="00165481">
        <w:rPr>
          <w:rFonts w:ascii="Arial" w:hAnsi="Arial" w:cs="Arial"/>
          <w:color w:val="000000"/>
          <w:spacing w:val="-2"/>
          <w:sz w:val="20"/>
          <w:szCs w:val="20"/>
        </w:rPr>
        <w:t xml:space="preserve">2, </w:t>
      </w:r>
      <w:r w:rsidR="00610A42">
        <w:rPr>
          <w:rFonts w:ascii="Arial" w:hAnsi="Arial" w:cs="Arial"/>
          <w:color w:val="000000"/>
          <w:spacing w:val="-2"/>
          <w:sz w:val="20"/>
          <w:szCs w:val="20"/>
        </w:rPr>
        <w:t>3</w:t>
      </w:r>
      <w:r w:rsidR="00165481">
        <w:rPr>
          <w:rFonts w:ascii="Arial" w:hAnsi="Arial" w:cs="Arial"/>
          <w:color w:val="000000"/>
          <w:spacing w:val="-2"/>
          <w:sz w:val="20"/>
          <w:szCs w:val="20"/>
        </w:rPr>
        <w:t>, or 5</w:t>
      </w:r>
      <w:r w:rsidR="00610A42">
        <w:rPr>
          <w:rFonts w:ascii="Arial" w:hAnsi="Arial" w:cs="Arial"/>
          <w:color w:val="000000"/>
          <w:spacing w:val="-2"/>
          <w:sz w:val="20"/>
          <w:szCs w:val="20"/>
        </w:rPr>
        <w:t xml:space="preserve"> days of the week</w:t>
      </w:r>
      <w:r w:rsidRPr="00440DB0">
        <w:rPr>
          <w:rFonts w:ascii="Arial" w:hAnsi="Arial" w:cs="Arial"/>
          <w:color w:val="000000"/>
          <w:spacing w:val="-2"/>
          <w:sz w:val="20"/>
          <w:szCs w:val="20"/>
        </w:rPr>
        <w:t>. Late drop-offs do not allow for late pick-ups.</w:t>
      </w:r>
    </w:p>
    <w:p w:rsidR="00E57BFE" w:rsidRPr="00440DB0" w:rsidRDefault="00E57BFE" w:rsidP="00E57BFE">
      <w:pPr>
        <w:pStyle w:val="Heading2"/>
        <w:rPr>
          <w:b w:val="0"/>
          <w:color w:val="000000"/>
          <w:sz w:val="20"/>
          <w:szCs w:val="20"/>
        </w:rPr>
      </w:pPr>
      <w:r w:rsidRPr="00440DB0">
        <w:rPr>
          <w:color w:val="000000"/>
          <w:sz w:val="20"/>
          <w:szCs w:val="20"/>
        </w:rPr>
        <w:t xml:space="preserve">3. Other Business Hours </w:t>
      </w:r>
    </w:p>
    <w:p w:rsidR="00E57BFE" w:rsidRDefault="00E57BFE" w:rsidP="00E57BFE">
      <w:pPr>
        <w:pStyle w:val="Bullets1"/>
        <w:rPr>
          <w:rFonts w:ascii="Arial" w:hAnsi="Arial" w:cs="Arial"/>
          <w:color w:val="000000"/>
          <w:spacing w:val="-2"/>
          <w:sz w:val="20"/>
          <w:szCs w:val="20"/>
        </w:rPr>
      </w:pPr>
      <w:r w:rsidRPr="00440DB0">
        <w:rPr>
          <w:rFonts w:ascii="Arial" w:hAnsi="Arial" w:cs="Arial"/>
          <w:color w:val="000000"/>
          <w:spacing w:val="-2"/>
          <w:sz w:val="20"/>
          <w:szCs w:val="20"/>
        </w:rPr>
        <w:t xml:space="preserve">The </w:t>
      </w:r>
      <w:r w:rsidR="00610A42">
        <w:rPr>
          <w:rFonts w:ascii="Arial" w:hAnsi="Arial" w:cs="Arial"/>
          <w:color w:val="000000"/>
          <w:spacing w:val="-2"/>
          <w:sz w:val="20"/>
          <w:szCs w:val="20"/>
        </w:rPr>
        <w:t>following extended care hours for the above child are as follows:</w:t>
      </w:r>
    </w:p>
    <w:p w:rsidR="00610A42" w:rsidRDefault="00610A42" w:rsidP="00610A42">
      <w:pPr>
        <w:pStyle w:val="Bullets1"/>
        <w:numPr>
          <w:ilvl w:val="0"/>
          <w:numId w:val="0"/>
        </w:numPr>
        <w:ind w:left="360" w:hanging="360"/>
        <w:rPr>
          <w:rFonts w:ascii="Arial" w:hAnsi="Arial" w:cs="Arial"/>
          <w:color w:val="000000"/>
          <w:spacing w:val="-2"/>
          <w:sz w:val="20"/>
          <w:szCs w:val="20"/>
        </w:rPr>
      </w:pPr>
    </w:p>
    <w:p w:rsidR="00610A42" w:rsidRPr="00440DB0" w:rsidRDefault="00610A42" w:rsidP="00610A42">
      <w:pPr>
        <w:pStyle w:val="Bullets1"/>
        <w:numPr>
          <w:ilvl w:val="0"/>
          <w:numId w:val="0"/>
        </w:numPr>
        <w:ind w:left="360" w:hanging="360"/>
        <w:rPr>
          <w:rFonts w:ascii="Arial" w:hAnsi="Arial" w:cs="Arial"/>
          <w:color w:val="000000"/>
          <w:spacing w:val="-2"/>
          <w:sz w:val="20"/>
          <w:szCs w:val="20"/>
        </w:rPr>
      </w:pPr>
    </w:p>
    <w:p w:rsidR="00E57BFE" w:rsidRPr="00440DB0" w:rsidRDefault="00E57BFE" w:rsidP="00E57BFE">
      <w:pPr>
        <w:pStyle w:val="Heading1"/>
        <w:rPr>
          <w:color w:val="000000"/>
          <w:spacing w:val="-3"/>
          <w:sz w:val="20"/>
          <w:szCs w:val="20"/>
        </w:rPr>
      </w:pPr>
      <w:bookmarkStart w:id="15" w:name="_Toc45473579"/>
      <w:bookmarkStart w:id="16" w:name="_Toc45474207"/>
      <w:bookmarkStart w:id="17" w:name="_Toc45474500"/>
      <w:bookmarkStart w:id="18" w:name="_Toc45491740"/>
      <w:bookmarkStart w:id="19" w:name="_Toc45899258"/>
      <w:bookmarkStart w:id="20" w:name="_Toc45979088"/>
      <w:bookmarkStart w:id="21" w:name="_Toc46134080"/>
      <w:bookmarkStart w:id="22" w:name="_Toc46228255"/>
      <w:bookmarkEnd w:id="3"/>
      <w:bookmarkEnd w:id="4"/>
      <w:bookmarkEnd w:id="5"/>
      <w:bookmarkEnd w:id="6"/>
      <w:bookmarkEnd w:id="7"/>
      <w:bookmarkEnd w:id="8"/>
      <w:bookmarkEnd w:id="9"/>
      <w:bookmarkEnd w:id="10"/>
      <w:bookmarkEnd w:id="11"/>
      <w:bookmarkEnd w:id="12"/>
      <w:bookmarkEnd w:id="13"/>
      <w:r w:rsidRPr="00440DB0">
        <w:rPr>
          <w:color w:val="000000"/>
          <w:sz w:val="20"/>
          <w:szCs w:val="20"/>
        </w:rPr>
        <w:t>Terms of Payment</w:t>
      </w:r>
    </w:p>
    <w:p w:rsidR="00E57BFE" w:rsidRPr="00440DB0" w:rsidRDefault="00E57BFE" w:rsidP="00E57BFE">
      <w:pPr>
        <w:pStyle w:val="Heading2"/>
        <w:rPr>
          <w:color w:val="000000"/>
          <w:sz w:val="20"/>
          <w:szCs w:val="20"/>
        </w:rPr>
      </w:pPr>
      <w:r w:rsidRPr="00440DB0">
        <w:rPr>
          <w:color w:val="000000"/>
          <w:sz w:val="20"/>
          <w:szCs w:val="20"/>
        </w:rPr>
        <w:t>Child Care Rates and Fees</w:t>
      </w:r>
    </w:p>
    <w:p w:rsidR="00E57BFE" w:rsidRPr="00440DB0" w:rsidRDefault="00E57BFE" w:rsidP="00E57BFE">
      <w:pPr>
        <w:pStyle w:val="Heading4"/>
        <w:rPr>
          <w:rFonts w:ascii="Arial" w:hAnsi="Arial" w:cs="Arial"/>
          <w:b w:val="0"/>
          <w:i/>
          <w:color w:val="000000"/>
          <w:sz w:val="20"/>
          <w:szCs w:val="20"/>
        </w:rPr>
      </w:pPr>
      <w:r w:rsidRPr="00440DB0">
        <w:rPr>
          <w:rFonts w:ascii="Arial" w:hAnsi="Arial" w:cs="Arial"/>
          <w:color w:val="000000"/>
          <w:sz w:val="20"/>
          <w:szCs w:val="20"/>
        </w:rPr>
        <w:t xml:space="preserve">1. Regular </w:t>
      </w:r>
      <w:r w:rsidR="00FB4305" w:rsidRPr="00440DB0">
        <w:rPr>
          <w:rFonts w:ascii="Arial" w:hAnsi="Arial" w:cs="Arial"/>
          <w:color w:val="000000"/>
          <w:sz w:val="20"/>
          <w:szCs w:val="20"/>
        </w:rPr>
        <w:t xml:space="preserve">Rate </w:t>
      </w:r>
    </w:p>
    <w:p w:rsidR="00165481" w:rsidRPr="00165481" w:rsidRDefault="00165481" w:rsidP="00165481">
      <w:pPr>
        <w:pStyle w:val="Bullets1"/>
        <w:rPr>
          <w:rFonts w:ascii="Arial" w:hAnsi="Arial" w:cs="Arial"/>
          <w:color w:val="000000"/>
          <w:sz w:val="20"/>
          <w:szCs w:val="20"/>
        </w:rPr>
      </w:pPr>
      <w:r w:rsidRPr="00440DB0">
        <w:rPr>
          <w:rFonts w:ascii="Arial" w:hAnsi="Arial" w:cs="Arial"/>
          <w:color w:val="000000"/>
          <w:sz w:val="20"/>
          <w:szCs w:val="20"/>
        </w:rPr>
        <w:t xml:space="preserve">The fee will be $ </w:t>
      </w:r>
      <w:r w:rsidR="00D34455">
        <w:rPr>
          <w:rFonts w:ascii="Arial" w:hAnsi="Arial" w:cs="Arial"/>
          <w:color w:val="000000"/>
          <w:sz w:val="20"/>
          <w:szCs w:val="20"/>
        </w:rPr>
        <w:t>340</w:t>
      </w:r>
      <w:r>
        <w:rPr>
          <w:rFonts w:ascii="Arial" w:hAnsi="Arial" w:cs="Arial"/>
          <w:color w:val="000000"/>
          <w:sz w:val="20"/>
          <w:szCs w:val="20"/>
        </w:rPr>
        <w:t xml:space="preserve"> </w:t>
      </w:r>
      <w:r w:rsidRPr="00440DB0">
        <w:rPr>
          <w:rFonts w:ascii="Arial" w:hAnsi="Arial" w:cs="Arial"/>
          <w:color w:val="000000"/>
          <w:sz w:val="20"/>
          <w:szCs w:val="20"/>
        </w:rPr>
        <w:t>per month</w:t>
      </w:r>
      <w:r>
        <w:rPr>
          <w:rFonts w:ascii="Arial" w:hAnsi="Arial" w:cs="Arial"/>
          <w:color w:val="000000"/>
          <w:sz w:val="20"/>
          <w:szCs w:val="20"/>
        </w:rPr>
        <w:t xml:space="preserve"> for 5 day sessions</w:t>
      </w:r>
      <w:r w:rsidRPr="00440DB0">
        <w:rPr>
          <w:rFonts w:ascii="Arial" w:hAnsi="Arial" w:cs="Arial"/>
          <w:color w:val="000000"/>
          <w:sz w:val="20"/>
          <w:szCs w:val="20"/>
        </w:rPr>
        <w:t>.</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fee will be $ </w:t>
      </w:r>
      <w:r w:rsidR="00D34455">
        <w:rPr>
          <w:rFonts w:ascii="Arial" w:hAnsi="Arial" w:cs="Arial"/>
          <w:color w:val="000000"/>
          <w:sz w:val="20"/>
          <w:szCs w:val="20"/>
        </w:rPr>
        <w:t>215</w:t>
      </w:r>
      <w:r w:rsidR="00610A42">
        <w:rPr>
          <w:rFonts w:ascii="Arial" w:hAnsi="Arial" w:cs="Arial"/>
          <w:color w:val="000000"/>
          <w:sz w:val="20"/>
          <w:szCs w:val="20"/>
        </w:rPr>
        <w:t xml:space="preserve"> </w:t>
      </w:r>
      <w:r w:rsidRPr="00440DB0">
        <w:rPr>
          <w:rFonts w:ascii="Arial" w:hAnsi="Arial" w:cs="Arial"/>
          <w:color w:val="000000"/>
          <w:sz w:val="20"/>
          <w:szCs w:val="20"/>
        </w:rPr>
        <w:t>per month</w:t>
      </w:r>
      <w:r w:rsidR="00610A42">
        <w:rPr>
          <w:rFonts w:ascii="Arial" w:hAnsi="Arial" w:cs="Arial"/>
          <w:color w:val="000000"/>
          <w:sz w:val="20"/>
          <w:szCs w:val="20"/>
        </w:rPr>
        <w:t xml:space="preserve"> for 3 day sessions</w:t>
      </w:r>
      <w:r w:rsidRPr="00440DB0">
        <w:rPr>
          <w:rFonts w:ascii="Arial" w:hAnsi="Arial" w:cs="Arial"/>
          <w:color w:val="000000"/>
          <w:sz w:val="20"/>
          <w:szCs w:val="20"/>
        </w:rPr>
        <w:t>.</w:t>
      </w:r>
    </w:p>
    <w:p w:rsidR="00610A42" w:rsidRPr="00440DB0" w:rsidRDefault="00610A42" w:rsidP="00610A42">
      <w:pPr>
        <w:pStyle w:val="Bullets1"/>
        <w:rPr>
          <w:rFonts w:ascii="Arial" w:hAnsi="Arial" w:cs="Arial"/>
          <w:color w:val="000000"/>
          <w:sz w:val="20"/>
          <w:szCs w:val="20"/>
        </w:rPr>
      </w:pPr>
      <w:r w:rsidRPr="00440DB0">
        <w:rPr>
          <w:rFonts w:ascii="Arial" w:hAnsi="Arial" w:cs="Arial"/>
          <w:color w:val="000000"/>
          <w:sz w:val="20"/>
          <w:szCs w:val="20"/>
        </w:rPr>
        <w:lastRenderedPageBreak/>
        <w:t xml:space="preserve">The fee will be $ </w:t>
      </w:r>
      <w:r w:rsidR="00D34455">
        <w:rPr>
          <w:rFonts w:ascii="Arial" w:hAnsi="Arial" w:cs="Arial"/>
          <w:color w:val="000000"/>
          <w:sz w:val="20"/>
          <w:szCs w:val="20"/>
        </w:rPr>
        <w:t>160</w:t>
      </w:r>
      <w:r>
        <w:rPr>
          <w:rFonts w:ascii="Arial" w:hAnsi="Arial" w:cs="Arial"/>
          <w:color w:val="000000"/>
          <w:sz w:val="20"/>
          <w:szCs w:val="20"/>
        </w:rPr>
        <w:t xml:space="preserve"> </w:t>
      </w:r>
      <w:r w:rsidRPr="00440DB0">
        <w:rPr>
          <w:rFonts w:ascii="Arial" w:hAnsi="Arial" w:cs="Arial"/>
          <w:color w:val="000000"/>
          <w:sz w:val="20"/>
          <w:szCs w:val="20"/>
        </w:rPr>
        <w:t>per month</w:t>
      </w:r>
      <w:r w:rsidR="00165481">
        <w:rPr>
          <w:rFonts w:ascii="Arial" w:hAnsi="Arial" w:cs="Arial"/>
          <w:color w:val="000000"/>
          <w:sz w:val="20"/>
          <w:szCs w:val="20"/>
        </w:rPr>
        <w:t xml:space="preserve"> for 2</w:t>
      </w:r>
      <w:r>
        <w:rPr>
          <w:rFonts w:ascii="Arial" w:hAnsi="Arial" w:cs="Arial"/>
          <w:color w:val="000000"/>
          <w:sz w:val="20"/>
          <w:szCs w:val="20"/>
        </w:rPr>
        <w:t xml:space="preserve"> day sessions</w:t>
      </w:r>
      <w:r w:rsidRPr="00440DB0">
        <w:rPr>
          <w:rFonts w:ascii="Arial" w:hAnsi="Arial" w:cs="Arial"/>
          <w:color w:val="000000"/>
          <w:sz w:val="20"/>
          <w:szCs w:val="20"/>
        </w:rPr>
        <w:t>.</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If the client is receiving subsidy payments from a government agency, the client is responsible for paying the full amount of the fees under this contract if the government agency does not pay the provider for any reason. </w:t>
      </w:r>
    </w:p>
    <w:p w:rsidR="00E57BFE" w:rsidRPr="00440DB0" w:rsidRDefault="00E57BFE" w:rsidP="00E57BFE">
      <w:pPr>
        <w:pStyle w:val="Heading4"/>
        <w:rPr>
          <w:rFonts w:ascii="Arial" w:hAnsi="Arial" w:cs="Arial"/>
          <w:color w:val="000000"/>
          <w:sz w:val="20"/>
          <w:szCs w:val="20"/>
        </w:rPr>
      </w:pPr>
      <w:bookmarkStart w:id="23" w:name="_Toc45368742"/>
      <w:bookmarkStart w:id="24" w:name="_Toc45370942"/>
      <w:r w:rsidRPr="00440DB0">
        <w:rPr>
          <w:rFonts w:ascii="Arial" w:hAnsi="Arial" w:cs="Arial"/>
          <w:color w:val="000000"/>
          <w:sz w:val="20"/>
          <w:szCs w:val="20"/>
        </w:rPr>
        <w:t xml:space="preserve">2. Drop-in </w:t>
      </w:r>
      <w:bookmarkEnd w:id="23"/>
      <w:bookmarkEnd w:id="24"/>
      <w:r w:rsidRPr="00440DB0">
        <w:rPr>
          <w:rFonts w:ascii="Arial" w:hAnsi="Arial" w:cs="Arial"/>
          <w:color w:val="000000"/>
          <w:sz w:val="20"/>
          <w:szCs w:val="20"/>
        </w:rPr>
        <w:t xml:space="preserve">Rate </w:t>
      </w:r>
    </w:p>
    <w:p w:rsidR="00E57BFE" w:rsidRDefault="00E97A79" w:rsidP="00E57BFE">
      <w:pPr>
        <w:pStyle w:val="Bullets1"/>
        <w:rPr>
          <w:rFonts w:ascii="Arial" w:hAnsi="Arial" w:cs="Arial"/>
          <w:color w:val="000000"/>
          <w:sz w:val="20"/>
          <w:szCs w:val="20"/>
        </w:rPr>
      </w:pPr>
      <w:r>
        <w:rPr>
          <w:rFonts w:ascii="Arial" w:hAnsi="Arial" w:cs="Arial"/>
          <w:color w:val="000000"/>
          <w:sz w:val="20"/>
          <w:szCs w:val="20"/>
        </w:rPr>
        <w:t xml:space="preserve">If the above child </w:t>
      </w:r>
      <w:r w:rsidR="00F5224A">
        <w:rPr>
          <w:rFonts w:ascii="Arial" w:hAnsi="Arial" w:cs="Arial"/>
          <w:color w:val="000000"/>
          <w:sz w:val="20"/>
          <w:szCs w:val="20"/>
        </w:rPr>
        <w:t>needs to stay for the day (8am-4:30</w:t>
      </w:r>
      <w:r>
        <w:rPr>
          <w:rFonts w:ascii="Arial" w:hAnsi="Arial" w:cs="Arial"/>
          <w:color w:val="000000"/>
          <w:sz w:val="20"/>
          <w:szCs w:val="20"/>
        </w:rPr>
        <w:t>pm) because of spe</w:t>
      </w:r>
      <w:r w:rsidR="00F5224A">
        <w:rPr>
          <w:rFonts w:ascii="Arial" w:hAnsi="Arial" w:cs="Arial"/>
          <w:color w:val="000000"/>
          <w:sz w:val="20"/>
          <w:szCs w:val="20"/>
        </w:rPr>
        <w:t>cial circumstances, an extra $25</w:t>
      </w:r>
      <w:r>
        <w:rPr>
          <w:rFonts w:ascii="Arial" w:hAnsi="Arial" w:cs="Arial"/>
          <w:color w:val="000000"/>
          <w:sz w:val="20"/>
          <w:szCs w:val="20"/>
        </w:rPr>
        <w:t>/ day will be charged.</w:t>
      </w:r>
    </w:p>
    <w:p w:rsidR="00E97A79" w:rsidRPr="00440DB0" w:rsidRDefault="00E97A79" w:rsidP="00E57BFE">
      <w:pPr>
        <w:pStyle w:val="Bullets1"/>
        <w:rPr>
          <w:rFonts w:ascii="Arial" w:hAnsi="Arial" w:cs="Arial"/>
          <w:color w:val="000000"/>
          <w:sz w:val="20"/>
          <w:szCs w:val="20"/>
        </w:rPr>
      </w:pPr>
      <w:r>
        <w:rPr>
          <w:rFonts w:ascii="Arial" w:hAnsi="Arial" w:cs="Arial"/>
          <w:color w:val="000000"/>
          <w:sz w:val="20"/>
          <w:szCs w:val="20"/>
        </w:rPr>
        <w:t>If the above child needs to be dropped off early or picked up no later than 12pm a $5/day fee will be charged.</w:t>
      </w:r>
    </w:p>
    <w:p w:rsidR="00E57BFE" w:rsidRPr="00440DB0" w:rsidRDefault="00DB658D" w:rsidP="00E57BFE">
      <w:pPr>
        <w:pStyle w:val="Heading4"/>
        <w:rPr>
          <w:rFonts w:ascii="Arial" w:hAnsi="Arial" w:cs="Arial"/>
          <w:color w:val="000000"/>
          <w:sz w:val="20"/>
          <w:szCs w:val="20"/>
        </w:rPr>
      </w:pPr>
      <w:bookmarkStart w:id="25" w:name="_Toc45473588"/>
      <w:bookmarkStart w:id="26" w:name="_Toc45474216"/>
      <w:bookmarkStart w:id="27" w:name="_Toc45474509"/>
      <w:bookmarkStart w:id="28" w:name="_Toc45491749"/>
      <w:bookmarkStart w:id="29" w:name="_Toc45899267"/>
      <w:bookmarkStart w:id="30" w:name="_Toc45979097"/>
      <w:bookmarkStart w:id="31" w:name="_Toc46134089"/>
      <w:bookmarkStart w:id="32" w:name="_Toc46228264"/>
      <w:bookmarkStart w:id="33" w:name="_Toc45473591"/>
      <w:bookmarkStart w:id="34" w:name="_Toc45474219"/>
      <w:bookmarkStart w:id="35" w:name="_Toc45474512"/>
      <w:bookmarkStart w:id="36" w:name="_Toc45491752"/>
      <w:bookmarkStart w:id="37" w:name="_Toc45899270"/>
      <w:bookmarkStart w:id="38" w:name="_Toc45979100"/>
      <w:bookmarkStart w:id="39" w:name="_Toc46134093"/>
      <w:bookmarkStart w:id="40" w:name="_Toc46228268"/>
      <w:r>
        <w:rPr>
          <w:rFonts w:ascii="Arial" w:hAnsi="Arial" w:cs="Arial"/>
          <w:color w:val="000000"/>
          <w:sz w:val="20"/>
          <w:szCs w:val="20"/>
        </w:rPr>
        <w:t>3</w:t>
      </w:r>
      <w:r w:rsidR="00E57BFE" w:rsidRPr="00440DB0">
        <w:rPr>
          <w:rFonts w:ascii="Arial" w:hAnsi="Arial" w:cs="Arial"/>
          <w:color w:val="000000"/>
          <w:sz w:val="20"/>
          <w:szCs w:val="20"/>
        </w:rPr>
        <w:t>. Advance Payment</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client will pay</w:t>
      </w:r>
      <w:r w:rsidR="00E97A79">
        <w:rPr>
          <w:rFonts w:ascii="Arial" w:hAnsi="Arial" w:cs="Arial"/>
          <w:color w:val="000000"/>
          <w:sz w:val="20"/>
          <w:szCs w:val="20"/>
        </w:rPr>
        <w:t xml:space="preserve"> a non-refundable $50 fee at the time this contract is signed.  If the client decides not to stay with Young Stars Preschool this fee will be kept.  For students, this fee will go towards crafts and activities.</w:t>
      </w:r>
      <w:r w:rsidRPr="00440DB0">
        <w:rPr>
          <w:rFonts w:ascii="Arial" w:hAnsi="Arial" w:cs="Arial"/>
          <w:color w:val="000000"/>
          <w:sz w:val="20"/>
          <w:szCs w:val="20"/>
        </w:rPr>
        <w:t xml:space="preserve"> </w:t>
      </w:r>
    </w:p>
    <w:p w:rsidR="00E57BFE" w:rsidRPr="00440DB0" w:rsidRDefault="00DB658D" w:rsidP="00E57BFE">
      <w:pPr>
        <w:pStyle w:val="Heading4"/>
        <w:rPr>
          <w:rFonts w:ascii="Arial" w:hAnsi="Arial" w:cs="Arial"/>
          <w:color w:val="000000"/>
          <w:sz w:val="20"/>
          <w:szCs w:val="20"/>
        </w:rPr>
      </w:pPr>
      <w:r>
        <w:rPr>
          <w:rFonts w:ascii="Arial" w:hAnsi="Arial" w:cs="Arial"/>
          <w:color w:val="000000"/>
          <w:sz w:val="20"/>
          <w:szCs w:val="20"/>
        </w:rPr>
        <w:t>4</w:t>
      </w:r>
      <w:r w:rsidR="00E57BFE" w:rsidRPr="00440DB0">
        <w:rPr>
          <w:rFonts w:ascii="Arial" w:hAnsi="Arial" w:cs="Arial"/>
          <w:color w:val="000000"/>
          <w:sz w:val="20"/>
          <w:szCs w:val="20"/>
        </w:rPr>
        <w:t>. Payment Due Date</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Fees are due on </w:t>
      </w:r>
      <w:r w:rsidR="00E97A79">
        <w:rPr>
          <w:rFonts w:ascii="Arial" w:hAnsi="Arial" w:cs="Arial"/>
          <w:color w:val="000000"/>
          <w:sz w:val="20"/>
          <w:szCs w:val="20"/>
        </w:rPr>
        <w:t>the first of every month.</w:t>
      </w:r>
    </w:p>
    <w:p w:rsidR="00E57BFE" w:rsidRPr="00440DB0" w:rsidRDefault="00DB658D" w:rsidP="00E57BFE">
      <w:pPr>
        <w:pStyle w:val="Heading4"/>
        <w:rPr>
          <w:rFonts w:ascii="Arial" w:hAnsi="Arial" w:cs="Arial"/>
          <w:color w:val="000000"/>
          <w:sz w:val="20"/>
          <w:szCs w:val="20"/>
        </w:rPr>
      </w:pPr>
      <w:r>
        <w:rPr>
          <w:rFonts w:ascii="Arial" w:hAnsi="Arial" w:cs="Arial"/>
          <w:color w:val="000000"/>
          <w:sz w:val="20"/>
          <w:szCs w:val="20"/>
        </w:rPr>
        <w:t>5</w:t>
      </w:r>
      <w:r w:rsidR="00E57BFE" w:rsidRPr="00440DB0">
        <w:rPr>
          <w:rFonts w:ascii="Arial" w:hAnsi="Arial" w:cs="Arial"/>
          <w:color w:val="000000"/>
          <w:sz w:val="20"/>
          <w:szCs w:val="20"/>
        </w:rPr>
        <w:t>. Late Payment Fees</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If the child care fee is not paid </w:t>
      </w:r>
      <w:r w:rsidR="00E97A79">
        <w:rPr>
          <w:rFonts w:ascii="Arial" w:hAnsi="Arial" w:cs="Arial"/>
          <w:color w:val="000000"/>
          <w:sz w:val="20"/>
          <w:szCs w:val="20"/>
        </w:rPr>
        <w:t>within the first 3 days</w:t>
      </w:r>
      <w:r w:rsidRPr="00440DB0">
        <w:rPr>
          <w:rFonts w:ascii="Arial" w:hAnsi="Arial" w:cs="Arial"/>
          <w:color w:val="000000"/>
          <w:sz w:val="20"/>
          <w:szCs w:val="20"/>
        </w:rPr>
        <w:t>, a late payment fee of $</w:t>
      </w:r>
      <w:r w:rsidR="00E97A79">
        <w:rPr>
          <w:rFonts w:ascii="Arial" w:hAnsi="Arial" w:cs="Arial"/>
          <w:color w:val="000000"/>
          <w:sz w:val="20"/>
          <w:szCs w:val="20"/>
        </w:rPr>
        <w:t>5</w:t>
      </w:r>
      <w:r w:rsidRPr="00440DB0">
        <w:rPr>
          <w:rFonts w:ascii="Arial" w:hAnsi="Arial" w:cs="Arial"/>
          <w:color w:val="000000"/>
          <w:sz w:val="20"/>
          <w:szCs w:val="20"/>
        </w:rPr>
        <w:t xml:space="preserve"> per day will be added to the past due amount until it is paid.</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fee for an insufficient funds check will be $</w:t>
      </w:r>
      <w:r w:rsidR="00E97A79">
        <w:rPr>
          <w:rFonts w:ascii="Arial" w:hAnsi="Arial" w:cs="Arial"/>
          <w:color w:val="000000"/>
          <w:sz w:val="20"/>
          <w:szCs w:val="20"/>
        </w:rPr>
        <w:t xml:space="preserve">30 </w:t>
      </w:r>
      <w:r w:rsidRPr="00440DB0">
        <w:rPr>
          <w:rFonts w:ascii="Arial" w:hAnsi="Arial" w:cs="Arial"/>
          <w:color w:val="000000"/>
          <w:sz w:val="20"/>
          <w:szCs w:val="20"/>
        </w:rPr>
        <w:t>plus the amount of any bank charges to the provider’s account.</w:t>
      </w:r>
    </w:p>
    <w:p w:rsidR="00E57BFE" w:rsidRDefault="00DB658D" w:rsidP="00E57BFE">
      <w:pPr>
        <w:pStyle w:val="Heading4"/>
        <w:rPr>
          <w:rFonts w:ascii="Arial" w:hAnsi="Arial" w:cs="Arial"/>
          <w:color w:val="000000"/>
          <w:sz w:val="20"/>
          <w:szCs w:val="20"/>
        </w:rPr>
      </w:pPr>
      <w:r>
        <w:rPr>
          <w:rFonts w:ascii="Arial" w:hAnsi="Arial" w:cs="Arial"/>
          <w:color w:val="000000"/>
          <w:sz w:val="20"/>
          <w:szCs w:val="20"/>
        </w:rPr>
        <w:t>6</w:t>
      </w:r>
      <w:r w:rsidR="00E57BFE" w:rsidRPr="00440DB0">
        <w:rPr>
          <w:rFonts w:ascii="Arial" w:hAnsi="Arial" w:cs="Arial"/>
          <w:color w:val="000000"/>
          <w:sz w:val="20"/>
          <w:szCs w:val="20"/>
        </w:rPr>
        <w:t>. Early Drop-off and Late Pickup</w:t>
      </w:r>
      <w:bookmarkEnd w:id="25"/>
      <w:bookmarkEnd w:id="26"/>
      <w:bookmarkEnd w:id="27"/>
      <w:bookmarkEnd w:id="28"/>
      <w:bookmarkEnd w:id="29"/>
      <w:bookmarkEnd w:id="30"/>
      <w:bookmarkEnd w:id="31"/>
      <w:bookmarkEnd w:id="32"/>
      <w:r w:rsidR="00E57BFE" w:rsidRPr="00440DB0">
        <w:rPr>
          <w:rFonts w:ascii="Arial" w:hAnsi="Arial" w:cs="Arial"/>
          <w:color w:val="000000"/>
          <w:sz w:val="20"/>
          <w:szCs w:val="20"/>
        </w:rPr>
        <w:t xml:space="preserve"> Fees</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client will pay an additional fee of $ </w:t>
      </w:r>
      <w:r w:rsidR="00DB658D">
        <w:rPr>
          <w:rFonts w:ascii="Arial" w:hAnsi="Arial" w:cs="Arial"/>
          <w:color w:val="000000"/>
          <w:sz w:val="20"/>
          <w:szCs w:val="20"/>
        </w:rPr>
        <w:t>1</w:t>
      </w:r>
      <w:r w:rsidRPr="00440DB0">
        <w:rPr>
          <w:rFonts w:ascii="Arial" w:hAnsi="Arial" w:cs="Arial"/>
          <w:color w:val="000000"/>
          <w:sz w:val="20"/>
          <w:szCs w:val="20"/>
        </w:rPr>
        <w:t xml:space="preserve"> per </w:t>
      </w:r>
      <w:r w:rsidR="00DB658D">
        <w:rPr>
          <w:rFonts w:ascii="Arial" w:hAnsi="Arial" w:cs="Arial"/>
          <w:color w:val="000000"/>
          <w:sz w:val="20"/>
          <w:szCs w:val="20"/>
        </w:rPr>
        <w:t>minute</w:t>
      </w:r>
      <w:r w:rsidRPr="00440DB0">
        <w:rPr>
          <w:rFonts w:ascii="Arial" w:hAnsi="Arial" w:cs="Arial"/>
          <w:color w:val="000000"/>
          <w:sz w:val="20"/>
          <w:szCs w:val="20"/>
        </w:rPr>
        <w:t xml:space="preserve"> if the child is dropped off earlier or picked up later than</w:t>
      </w:r>
      <w:r w:rsidR="00DB658D">
        <w:rPr>
          <w:rFonts w:ascii="Arial" w:hAnsi="Arial" w:cs="Arial"/>
          <w:color w:val="000000"/>
          <w:sz w:val="20"/>
          <w:szCs w:val="20"/>
        </w:rPr>
        <w:t xml:space="preserve"> 5 minutes from</w:t>
      </w:r>
      <w:r w:rsidRPr="00440DB0">
        <w:rPr>
          <w:rFonts w:ascii="Arial" w:hAnsi="Arial" w:cs="Arial"/>
          <w:color w:val="000000"/>
          <w:sz w:val="20"/>
          <w:szCs w:val="20"/>
        </w:rPr>
        <w:t xml:space="preserve"> the time stipulated in this contract.</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All fees for early drop-off and late pickup are due at the end of that day of care.</w:t>
      </w:r>
    </w:p>
    <w:p w:rsidR="00DB658D" w:rsidRDefault="00DB658D" w:rsidP="00E57BFE">
      <w:pPr>
        <w:pStyle w:val="Heading2"/>
        <w:rPr>
          <w:color w:val="000000"/>
          <w:sz w:val="20"/>
          <w:szCs w:val="20"/>
        </w:rPr>
      </w:pPr>
      <w:bookmarkStart w:id="41" w:name="_Toc45473583"/>
      <w:bookmarkStart w:id="42" w:name="_Toc45474211"/>
      <w:bookmarkStart w:id="43" w:name="_Toc45474504"/>
      <w:bookmarkStart w:id="44" w:name="_Toc45491744"/>
      <w:bookmarkStart w:id="45" w:name="_Toc45899262"/>
      <w:bookmarkStart w:id="46" w:name="_Toc45979092"/>
      <w:bookmarkStart w:id="47" w:name="_Toc46134084"/>
      <w:bookmarkStart w:id="48" w:name="_Toc46228259"/>
      <w:bookmarkEnd w:id="15"/>
      <w:bookmarkEnd w:id="16"/>
      <w:bookmarkEnd w:id="17"/>
      <w:bookmarkEnd w:id="18"/>
      <w:bookmarkEnd w:id="19"/>
      <w:bookmarkEnd w:id="20"/>
      <w:bookmarkEnd w:id="21"/>
      <w:bookmarkEnd w:id="22"/>
      <w:bookmarkEnd w:id="33"/>
      <w:bookmarkEnd w:id="34"/>
      <w:bookmarkEnd w:id="35"/>
      <w:bookmarkEnd w:id="36"/>
      <w:bookmarkEnd w:id="37"/>
      <w:bookmarkEnd w:id="38"/>
      <w:bookmarkEnd w:id="39"/>
      <w:bookmarkEnd w:id="40"/>
    </w:p>
    <w:p w:rsidR="00E57BFE" w:rsidRPr="00440DB0" w:rsidRDefault="00E57BFE" w:rsidP="00E57BFE">
      <w:pPr>
        <w:pStyle w:val="Heading2"/>
        <w:rPr>
          <w:color w:val="000000"/>
          <w:sz w:val="20"/>
          <w:szCs w:val="20"/>
        </w:rPr>
      </w:pPr>
      <w:r w:rsidRPr="00440DB0">
        <w:rPr>
          <w:color w:val="000000"/>
          <w:sz w:val="20"/>
          <w:szCs w:val="20"/>
        </w:rPr>
        <w:t>Holidays, Vacations, and Absences</w:t>
      </w:r>
    </w:p>
    <w:p w:rsidR="00E57BFE" w:rsidRPr="00440DB0" w:rsidRDefault="00E57BFE" w:rsidP="00E57BFE">
      <w:pPr>
        <w:pStyle w:val="Heading4"/>
        <w:rPr>
          <w:rFonts w:ascii="Arial" w:hAnsi="Arial" w:cs="Arial"/>
          <w:b w:val="0"/>
          <w:i/>
          <w:color w:val="000000"/>
          <w:sz w:val="20"/>
          <w:szCs w:val="20"/>
        </w:rPr>
      </w:pPr>
      <w:r w:rsidRPr="00440DB0">
        <w:rPr>
          <w:rFonts w:ascii="Arial" w:hAnsi="Arial" w:cs="Arial"/>
          <w:color w:val="000000"/>
          <w:sz w:val="20"/>
          <w:szCs w:val="20"/>
        </w:rPr>
        <w:t>1. Holidays</w:t>
      </w:r>
      <w:bookmarkEnd w:id="41"/>
      <w:bookmarkEnd w:id="42"/>
      <w:bookmarkEnd w:id="43"/>
      <w:bookmarkEnd w:id="44"/>
      <w:bookmarkEnd w:id="45"/>
      <w:bookmarkEnd w:id="46"/>
      <w:bookmarkEnd w:id="47"/>
      <w:bookmarkEnd w:id="48"/>
    </w:p>
    <w:p w:rsidR="00E57BFE"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child care program will be closed on the following days each year: </w:t>
      </w:r>
    </w:p>
    <w:p w:rsidR="00DB658D" w:rsidRPr="00DB658D" w:rsidRDefault="00BB33F0" w:rsidP="00DB658D">
      <w:pPr>
        <w:pStyle w:val="Bullets1"/>
        <w:rPr>
          <w:rFonts w:ascii="Arial" w:hAnsi="Arial" w:cs="Arial"/>
          <w:sz w:val="20"/>
          <w:szCs w:val="20"/>
        </w:rPr>
      </w:pPr>
      <w:r>
        <w:rPr>
          <w:rFonts w:ascii="Arial" w:hAnsi="Arial" w:cs="Arial"/>
          <w:sz w:val="20"/>
          <w:szCs w:val="20"/>
        </w:rPr>
        <w:t>October 19</w:t>
      </w:r>
      <w:r w:rsidR="00DB658D" w:rsidRPr="00DB658D">
        <w:rPr>
          <w:rFonts w:ascii="Arial" w:hAnsi="Arial" w:cs="Arial"/>
          <w:sz w:val="20"/>
          <w:szCs w:val="20"/>
          <w:vertAlign w:val="superscript"/>
        </w:rPr>
        <w:t>th</w:t>
      </w:r>
      <w:r w:rsidR="00DB658D" w:rsidRPr="00DB658D">
        <w:rPr>
          <w:rFonts w:ascii="Arial" w:hAnsi="Arial" w:cs="Arial"/>
          <w:sz w:val="20"/>
          <w:szCs w:val="20"/>
        </w:rPr>
        <w:t xml:space="preserve"> &amp; 2</w:t>
      </w:r>
      <w:r>
        <w:rPr>
          <w:rFonts w:ascii="Arial" w:hAnsi="Arial" w:cs="Arial"/>
          <w:sz w:val="20"/>
          <w:szCs w:val="20"/>
        </w:rPr>
        <w:t>0</w:t>
      </w:r>
      <w:r>
        <w:rPr>
          <w:rFonts w:ascii="Arial" w:hAnsi="Arial" w:cs="Arial"/>
          <w:sz w:val="20"/>
          <w:szCs w:val="20"/>
          <w:vertAlign w:val="superscript"/>
        </w:rPr>
        <w:t>th</w:t>
      </w:r>
      <w:r w:rsidR="00DB658D" w:rsidRPr="00DB658D">
        <w:rPr>
          <w:rFonts w:ascii="Arial" w:hAnsi="Arial" w:cs="Arial"/>
          <w:sz w:val="20"/>
          <w:szCs w:val="20"/>
        </w:rPr>
        <w:t xml:space="preserve"> – No school (NDCEL)</w:t>
      </w:r>
    </w:p>
    <w:p w:rsidR="00DB658D" w:rsidRPr="00DB658D" w:rsidRDefault="00DB658D" w:rsidP="00DB658D">
      <w:pPr>
        <w:pStyle w:val="Bullets1"/>
        <w:rPr>
          <w:rFonts w:ascii="Arial" w:hAnsi="Arial" w:cs="Arial"/>
          <w:sz w:val="20"/>
          <w:szCs w:val="20"/>
        </w:rPr>
      </w:pPr>
      <w:r w:rsidRPr="00DB658D">
        <w:rPr>
          <w:rFonts w:ascii="Arial" w:hAnsi="Arial" w:cs="Arial"/>
          <w:sz w:val="20"/>
          <w:szCs w:val="20"/>
        </w:rPr>
        <w:t>November 1</w:t>
      </w:r>
      <w:r w:rsidR="00BB33F0">
        <w:rPr>
          <w:rFonts w:ascii="Arial" w:hAnsi="Arial" w:cs="Arial"/>
          <w:sz w:val="20"/>
          <w:szCs w:val="20"/>
        </w:rPr>
        <w:t>0</w:t>
      </w:r>
      <w:r w:rsidRPr="00DB658D">
        <w:rPr>
          <w:rFonts w:ascii="Arial" w:hAnsi="Arial" w:cs="Arial"/>
          <w:sz w:val="20"/>
          <w:szCs w:val="20"/>
          <w:vertAlign w:val="superscript"/>
        </w:rPr>
        <w:t>th</w:t>
      </w:r>
      <w:r w:rsidRPr="00DB658D">
        <w:rPr>
          <w:rFonts w:ascii="Arial" w:hAnsi="Arial" w:cs="Arial"/>
          <w:sz w:val="20"/>
          <w:szCs w:val="20"/>
        </w:rPr>
        <w:t>- No school (Veteran’s Day)</w:t>
      </w:r>
    </w:p>
    <w:p w:rsidR="00DB658D" w:rsidRPr="00DB658D" w:rsidRDefault="00DB658D" w:rsidP="00DB658D">
      <w:pPr>
        <w:pStyle w:val="Bullets1"/>
        <w:rPr>
          <w:rFonts w:ascii="Arial" w:hAnsi="Arial" w:cs="Arial"/>
          <w:sz w:val="20"/>
          <w:szCs w:val="20"/>
        </w:rPr>
      </w:pPr>
      <w:r>
        <w:rPr>
          <w:rFonts w:ascii="Arial" w:hAnsi="Arial" w:cs="Arial"/>
          <w:sz w:val="20"/>
          <w:szCs w:val="20"/>
        </w:rPr>
        <w:t>November</w:t>
      </w:r>
      <w:r w:rsidRPr="00DB658D">
        <w:rPr>
          <w:rFonts w:ascii="Arial" w:hAnsi="Arial" w:cs="Arial"/>
          <w:sz w:val="20"/>
          <w:szCs w:val="20"/>
        </w:rPr>
        <w:t xml:space="preserve"> 2</w:t>
      </w:r>
      <w:r w:rsidR="00BB33F0">
        <w:rPr>
          <w:rFonts w:ascii="Arial" w:hAnsi="Arial" w:cs="Arial"/>
          <w:sz w:val="20"/>
          <w:szCs w:val="20"/>
        </w:rPr>
        <w:t>2</w:t>
      </w:r>
      <w:r w:rsidR="00BB33F0">
        <w:rPr>
          <w:rFonts w:ascii="Arial" w:hAnsi="Arial" w:cs="Arial"/>
          <w:sz w:val="20"/>
          <w:szCs w:val="20"/>
          <w:vertAlign w:val="superscript"/>
        </w:rPr>
        <w:t>n</w:t>
      </w:r>
      <w:r w:rsidRPr="00DB658D">
        <w:rPr>
          <w:rFonts w:ascii="Arial" w:hAnsi="Arial" w:cs="Arial"/>
          <w:sz w:val="20"/>
          <w:szCs w:val="20"/>
          <w:vertAlign w:val="superscript"/>
        </w:rPr>
        <w:t>d</w:t>
      </w:r>
      <w:r w:rsidRPr="00DB658D">
        <w:rPr>
          <w:rFonts w:ascii="Arial" w:hAnsi="Arial" w:cs="Arial"/>
          <w:sz w:val="20"/>
          <w:szCs w:val="20"/>
        </w:rPr>
        <w:t xml:space="preserve"> -2</w:t>
      </w:r>
      <w:r w:rsidR="00BB33F0">
        <w:rPr>
          <w:rFonts w:ascii="Arial" w:hAnsi="Arial" w:cs="Arial"/>
          <w:sz w:val="20"/>
          <w:szCs w:val="20"/>
        </w:rPr>
        <w:t>4</w:t>
      </w:r>
      <w:r w:rsidRPr="00DB658D">
        <w:rPr>
          <w:rFonts w:ascii="Arial" w:hAnsi="Arial" w:cs="Arial"/>
          <w:sz w:val="20"/>
          <w:szCs w:val="20"/>
          <w:vertAlign w:val="superscript"/>
        </w:rPr>
        <w:t>th</w:t>
      </w:r>
      <w:r w:rsidRPr="00DB658D">
        <w:rPr>
          <w:rFonts w:ascii="Arial" w:hAnsi="Arial" w:cs="Arial"/>
          <w:sz w:val="20"/>
          <w:szCs w:val="20"/>
        </w:rPr>
        <w:t>- No School (Thanksgiving break)</w:t>
      </w:r>
    </w:p>
    <w:p w:rsidR="00DB658D" w:rsidRDefault="00DB658D" w:rsidP="00DB658D">
      <w:pPr>
        <w:pStyle w:val="Bullets1"/>
        <w:rPr>
          <w:rFonts w:ascii="Arial" w:hAnsi="Arial" w:cs="Arial"/>
          <w:sz w:val="20"/>
          <w:szCs w:val="20"/>
        </w:rPr>
      </w:pPr>
      <w:r w:rsidRPr="00DB658D">
        <w:rPr>
          <w:rFonts w:ascii="Arial" w:hAnsi="Arial" w:cs="Arial"/>
          <w:sz w:val="20"/>
          <w:szCs w:val="20"/>
        </w:rPr>
        <w:t>December 23</w:t>
      </w:r>
      <w:r w:rsidRPr="00DB658D">
        <w:rPr>
          <w:rFonts w:ascii="Arial" w:hAnsi="Arial" w:cs="Arial"/>
          <w:sz w:val="20"/>
          <w:szCs w:val="20"/>
          <w:vertAlign w:val="superscript"/>
        </w:rPr>
        <w:t>rd</w:t>
      </w:r>
      <w:r w:rsidRPr="00DB658D">
        <w:rPr>
          <w:rFonts w:ascii="Arial" w:hAnsi="Arial" w:cs="Arial"/>
          <w:sz w:val="20"/>
          <w:szCs w:val="20"/>
        </w:rPr>
        <w:t xml:space="preserve">-January </w:t>
      </w:r>
      <w:r w:rsidR="00C9031F">
        <w:rPr>
          <w:rFonts w:ascii="Arial" w:hAnsi="Arial" w:cs="Arial"/>
          <w:sz w:val="20"/>
          <w:szCs w:val="20"/>
        </w:rPr>
        <w:t>5</w:t>
      </w:r>
      <w:r w:rsidR="00C9031F" w:rsidRPr="00C9031F">
        <w:rPr>
          <w:rFonts w:ascii="Arial" w:hAnsi="Arial" w:cs="Arial"/>
          <w:sz w:val="20"/>
          <w:szCs w:val="20"/>
          <w:vertAlign w:val="superscript"/>
        </w:rPr>
        <w:t>th</w:t>
      </w:r>
      <w:r w:rsidR="00C9031F">
        <w:rPr>
          <w:rFonts w:ascii="Arial" w:hAnsi="Arial" w:cs="Arial"/>
          <w:sz w:val="20"/>
          <w:szCs w:val="20"/>
        </w:rPr>
        <w:t xml:space="preserve"> </w:t>
      </w:r>
      <w:r w:rsidRPr="00DB658D">
        <w:rPr>
          <w:rFonts w:ascii="Arial" w:hAnsi="Arial" w:cs="Arial"/>
          <w:sz w:val="20"/>
          <w:szCs w:val="20"/>
        </w:rPr>
        <w:t>- No school (Christmas break)</w:t>
      </w:r>
    </w:p>
    <w:p w:rsidR="00BB33F0" w:rsidRDefault="00BB33F0" w:rsidP="00DB658D">
      <w:pPr>
        <w:pStyle w:val="Bullets1"/>
        <w:rPr>
          <w:rFonts w:ascii="Arial" w:hAnsi="Arial" w:cs="Arial"/>
          <w:sz w:val="20"/>
          <w:szCs w:val="20"/>
        </w:rPr>
      </w:pPr>
      <w:r>
        <w:rPr>
          <w:rFonts w:ascii="Arial" w:hAnsi="Arial" w:cs="Arial"/>
          <w:sz w:val="20"/>
          <w:szCs w:val="20"/>
        </w:rPr>
        <w:t>January 15</w:t>
      </w:r>
      <w:r w:rsidRPr="00BB33F0">
        <w:rPr>
          <w:rFonts w:ascii="Arial" w:hAnsi="Arial" w:cs="Arial"/>
          <w:sz w:val="20"/>
          <w:szCs w:val="20"/>
          <w:vertAlign w:val="superscript"/>
        </w:rPr>
        <w:t>th</w:t>
      </w:r>
      <w:r>
        <w:rPr>
          <w:rFonts w:ascii="Arial" w:hAnsi="Arial" w:cs="Arial"/>
          <w:sz w:val="20"/>
          <w:szCs w:val="20"/>
        </w:rPr>
        <w:t>- No school (Martin Luther King Day)</w:t>
      </w:r>
    </w:p>
    <w:p w:rsidR="00BB33F0" w:rsidRPr="00DB658D" w:rsidRDefault="00BB33F0" w:rsidP="00DB658D">
      <w:pPr>
        <w:pStyle w:val="Bullets1"/>
        <w:rPr>
          <w:rFonts w:ascii="Arial" w:hAnsi="Arial" w:cs="Arial"/>
          <w:sz w:val="20"/>
          <w:szCs w:val="20"/>
        </w:rPr>
      </w:pPr>
      <w:r>
        <w:rPr>
          <w:rFonts w:ascii="Arial" w:hAnsi="Arial" w:cs="Arial"/>
          <w:sz w:val="20"/>
          <w:szCs w:val="20"/>
        </w:rPr>
        <w:t>February 19</w:t>
      </w:r>
      <w:r w:rsidRPr="00BB33F0">
        <w:rPr>
          <w:rFonts w:ascii="Arial" w:hAnsi="Arial" w:cs="Arial"/>
          <w:sz w:val="20"/>
          <w:szCs w:val="20"/>
          <w:vertAlign w:val="superscript"/>
        </w:rPr>
        <w:t>th</w:t>
      </w:r>
      <w:r>
        <w:rPr>
          <w:rFonts w:ascii="Arial" w:hAnsi="Arial" w:cs="Arial"/>
          <w:sz w:val="20"/>
          <w:szCs w:val="20"/>
        </w:rPr>
        <w:t>- No school (President’s Day)</w:t>
      </w:r>
    </w:p>
    <w:p w:rsidR="00DB658D" w:rsidRDefault="00BB33F0" w:rsidP="00DB658D">
      <w:pPr>
        <w:pStyle w:val="Bullets1"/>
        <w:rPr>
          <w:rFonts w:ascii="Arial" w:hAnsi="Arial" w:cs="Arial"/>
          <w:sz w:val="20"/>
          <w:szCs w:val="20"/>
        </w:rPr>
      </w:pPr>
      <w:r>
        <w:rPr>
          <w:rFonts w:ascii="Arial" w:hAnsi="Arial" w:cs="Arial"/>
          <w:sz w:val="20"/>
          <w:szCs w:val="20"/>
        </w:rPr>
        <w:t>March 29</w:t>
      </w:r>
      <w:r w:rsidR="00DB658D" w:rsidRPr="00DB658D">
        <w:rPr>
          <w:rFonts w:ascii="Arial" w:hAnsi="Arial" w:cs="Arial"/>
          <w:sz w:val="20"/>
          <w:szCs w:val="20"/>
          <w:vertAlign w:val="superscript"/>
        </w:rPr>
        <w:t>th</w:t>
      </w:r>
      <w:r>
        <w:rPr>
          <w:rFonts w:ascii="Arial" w:hAnsi="Arial" w:cs="Arial"/>
          <w:sz w:val="20"/>
          <w:szCs w:val="20"/>
        </w:rPr>
        <w:t xml:space="preserve">-April </w:t>
      </w:r>
      <w:r w:rsidR="00C9031F">
        <w:rPr>
          <w:rFonts w:ascii="Arial" w:hAnsi="Arial" w:cs="Arial"/>
          <w:sz w:val="20"/>
          <w:szCs w:val="20"/>
        </w:rPr>
        <w:t>4</w:t>
      </w:r>
      <w:r w:rsidR="00C9031F" w:rsidRPr="00C9031F">
        <w:rPr>
          <w:rFonts w:ascii="Arial" w:hAnsi="Arial" w:cs="Arial"/>
          <w:sz w:val="20"/>
          <w:szCs w:val="20"/>
          <w:vertAlign w:val="superscript"/>
        </w:rPr>
        <w:t>th</w:t>
      </w:r>
      <w:r w:rsidR="00C9031F">
        <w:rPr>
          <w:rFonts w:ascii="Arial" w:hAnsi="Arial" w:cs="Arial"/>
          <w:sz w:val="20"/>
          <w:szCs w:val="20"/>
        </w:rPr>
        <w:t xml:space="preserve"> </w:t>
      </w:r>
      <w:r w:rsidR="00DB658D" w:rsidRPr="00DB658D">
        <w:rPr>
          <w:rFonts w:ascii="Arial" w:hAnsi="Arial" w:cs="Arial"/>
          <w:sz w:val="20"/>
          <w:szCs w:val="20"/>
        </w:rPr>
        <w:t>- No school (Spring</w:t>
      </w:r>
      <w:r>
        <w:rPr>
          <w:rFonts w:ascii="Arial" w:hAnsi="Arial" w:cs="Arial"/>
          <w:sz w:val="20"/>
          <w:szCs w:val="20"/>
        </w:rPr>
        <w:t>/Easter</w:t>
      </w:r>
      <w:r w:rsidR="00DB658D" w:rsidRPr="00DB658D">
        <w:rPr>
          <w:rFonts w:ascii="Arial" w:hAnsi="Arial" w:cs="Arial"/>
          <w:sz w:val="20"/>
          <w:szCs w:val="20"/>
        </w:rPr>
        <w:t xml:space="preserve"> break)</w:t>
      </w:r>
    </w:p>
    <w:p w:rsidR="00C9031F" w:rsidRDefault="00C9031F" w:rsidP="00DB658D">
      <w:pPr>
        <w:pStyle w:val="Bullets1"/>
        <w:rPr>
          <w:rFonts w:ascii="Arial" w:hAnsi="Arial" w:cs="Arial"/>
          <w:sz w:val="20"/>
          <w:szCs w:val="20"/>
        </w:rPr>
      </w:pPr>
      <w:r>
        <w:rPr>
          <w:rFonts w:ascii="Arial" w:hAnsi="Arial" w:cs="Arial"/>
          <w:sz w:val="20"/>
          <w:szCs w:val="20"/>
        </w:rPr>
        <w:t>May 25</w:t>
      </w:r>
      <w:r w:rsidRPr="00C9031F">
        <w:rPr>
          <w:rFonts w:ascii="Arial" w:hAnsi="Arial" w:cs="Arial"/>
          <w:sz w:val="20"/>
          <w:szCs w:val="20"/>
          <w:vertAlign w:val="superscript"/>
        </w:rPr>
        <w:t>th</w:t>
      </w:r>
      <w:r>
        <w:rPr>
          <w:rFonts w:ascii="Arial" w:hAnsi="Arial" w:cs="Arial"/>
          <w:sz w:val="20"/>
          <w:szCs w:val="20"/>
        </w:rPr>
        <w:t xml:space="preserve"> –Last Day of preschool</w:t>
      </w:r>
    </w:p>
    <w:p w:rsidR="00BB33F0" w:rsidRPr="00DB658D" w:rsidRDefault="00BB33F0" w:rsidP="00BB33F0">
      <w:pPr>
        <w:pStyle w:val="Bullets1"/>
        <w:numPr>
          <w:ilvl w:val="0"/>
          <w:numId w:val="0"/>
        </w:numPr>
        <w:ind w:left="360"/>
        <w:rPr>
          <w:rFonts w:ascii="Arial" w:hAnsi="Arial" w:cs="Arial"/>
          <w:sz w:val="20"/>
          <w:szCs w:val="20"/>
        </w:rPr>
      </w:pP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client does have to pay for holidays listed above.</w:t>
      </w:r>
    </w:p>
    <w:p w:rsidR="00E57BFE" w:rsidRPr="00440DB0" w:rsidRDefault="00E57BFE" w:rsidP="00E57BFE">
      <w:pPr>
        <w:pStyle w:val="Heading4"/>
        <w:rPr>
          <w:rFonts w:ascii="Arial" w:hAnsi="Arial" w:cs="Arial"/>
          <w:color w:val="000000"/>
          <w:sz w:val="20"/>
          <w:szCs w:val="20"/>
        </w:rPr>
      </w:pPr>
      <w:bookmarkStart w:id="49" w:name="_Toc45471146"/>
      <w:bookmarkStart w:id="50" w:name="_Toc45491724"/>
      <w:bookmarkStart w:id="51" w:name="_Toc45899241"/>
      <w:bookmarkStart w:id="52" w:name="_Toc45979072"/>
      <w:bookmarkStart w:id="53" w:name="_Toc46134061"/>
      <w:bookmarkStart w:id="54" w:name="_Toc46228238"/>
      <w:r w:rsidRPr="00440DB0">
        <w:rPr>
          <w:rFonts w:ascii="Arial" w:hAnsi="Arial" w:cs="Arial"/>
          <w:color w:val="000000"/>
          <w:sz w:val="20"/>
          <w:szCs w:val="20"/>
        </w:rPr>
        <w:t>2. Provider Sick/Personal Days</w:t>
      </w:r>
      <w:bookmarkEnd w:id="49"/>
      <w:bookmarkEnd w:id="50"/>
      <w:bookmarkEnd w:id="51"/>
      <w:bookmarkEnd w:id="52"/>
      <w:bookmarkEnd w:id="53"/>
      <w:bookmarkEnd w:id="54"/>
    </w:p>
    <w:p w:rsidR="00E57BFE" w:rsidRPr="00440DB0" w:rsidRDefault="00DB658D" w:rsidP="00E57BFE">
      <w:pPr>
        <w:pStyle w:val="Bullets1"/>
        <w:rPr>
          <w:rFonts w:ascii="Arial" w:hAnsi="Arial" w:cs="Arial"/>
          <w:color w:val="000000"/>
          <w:sz w:val="20"/>
          <w:szCs w:val="20"/>
        </w:rPr>
      </w:pPr>
      <w:r>
        <w:rPr>
          <w:rFonts w:ascii="Arial" w:hAnsi="Arial" w:cs="Arial"/>
          <w:color w:val="000000"/>
          <w:sz w:val="20"/>
          <w:szCs w:val="20"/>
        </w:rPr>
        <w:t xml:space="preserve">The client </w:t>
      </w:r>
      <w:r w:rsidR="00E57BFE" w:rsidRPr="00440DB0">
        <w:rPr>
          <w:rFonts w:ascii="Arial" w:hAnsi="Arial" w:cs="Arial"/>
          <w:color w:val="000000"/>
          <w:sz w:val="20"/>
          <w:szCs w:val="20"/>
        </w:rPr>
        <w:t xml:space="preserve">will pay for </w:t>
      </w:r>
      <w:r>
        <w:rPr>
          <w:rFonts w:ascii="Arial" w:hAnsi="Arial" w:cs="Arial"/>
          <w:color w:val="000000"/>
          <w:sz w:val="20"/>
          <w:szCs w:val="20"/>
        </w:rPr>
        <w:t>up to 3 sick</w:t>
      </w:r>
      <w:r w:rsidR="00E57BFE" w:rsidRPr="00440DB0">
        <w:rPr>
          <w:rFonts w:ascii="Arial" w:hAnsi="Arial" w:cs="Arial"/>
          <w:color w:val="000000"/>
          <w:sz w:val="20"/>
          <w:szCs w:val="20"/>
        </w:rPr>
        <w:t xml:space="preserve"> days taken by the provider.</w:t>
      </w:r>
      <w:r w:rsidR="007519E0">
        <w:rPr>
          <w:rFonts w:ascii="Arial" w:hAnsi="Arial" w:cs="Arial"/>
          <w:color w:val="000000"/>
          <w:sz w:val="20"/>
          <w:szCs w:val="20"/>
        </w:rPr>
        <w:t xml:space="preserve">  </w:t>
      </w:r>
    </w:p>
    <w:p w:rsidR="00E57BFE" w:rsidRPr="00440DB0" w:rsidRDefault="002B327A" w:rsidP="00E57BFE">
      <w:pPr>
        <w:pStyle w:val="Heading4"/>
        <w:rPr>
          <w:rFonts w:ascii="Arial" w:hAnsi="Arial" w:cs="Arial"/>
          <w:color w:val="000000"/>
          <w:sz w:val="20"/>
          <w:szCs w:val="20"/>
        </w:rPr>
      </w:pPr>
      <w:bookmarkStart w:id="55" w:name="_Toc45471131"/>
      <w:bookmarkStart w:id="56" w:name="_Toc45491709"/>
      <w:bookmarkStart w:id="57" w:name="_Toc45899226"/>
      <w:bookmarkStart w:id="58" w:name="_Toc45979059"/>
      <w:bookmarkStart w:id="59" w:name="_Toc46134047"/>
      <w:bookmarkStart w:id="60" w:name="_Toc46228224"/>
      <w:r>
        <w:rPr>
          <w:rFonts w:ascii="Arial" w:hAnsi="Arial" w:cs="Arial"/>
          <w:color w:val="000000"/>
          <w:sz w:val="20"/>
          <w:szCs w:val="20"/>
        </w:rPr>
        <w:t>3</w:t>
      </w:r>
      <w:r w:rsidR="00E57BFE" w:rsidRPr="00440DB0">
        <w:rPr>
          <w:rFonts w:ascii="Arial" w:hAnsi="Arial" w:cs="Arial"/>
          <w:color w:val="000000"/>
          <w:sz w:val="20"/>
          <w:szCs w:val="20"/>
        </w:rPr>
        <w:t>. Provider Vacations</w:t>
      </w:r>
    </w:p>
    <w:p w:rsidR="00E57BFE" w:rsidRPr="00440DB0" w:rsidRDefault="00E57BFE" w:rsidP="00E57BFE">
      <w:pPr>
        <w:pStyle w:val="Bullets1"/>
        <w:rPr>
          <w:rFonts w:ascii="Arial" w:hAnsi="Arial" w:cs="Arial"/>
          <w:color w:val="000000"/>
          <w:spacing w:val="-2"/>
          <w:sz w:val="20"/>
          <w:szCs w:val="20"/>
        </w:rPr>
      </w:pPr>
      <w:r w:rsidRPr="00440DB0">
        <w:rPr>
          <w:rFonts w:ascii="Arial" w:hAnsi="Arial" w:cs="Arial"/>
          <w:color w:val="000000"/>
          <w:sz w:val="20"/>
          <w:szCs w:val="20"/>
        </w:rPr>
        <w:t>The p</w:t>
      </w:r>
      <w:r w:rsidRPr="00440DB0">
        <w:rPr>
          <w:rFonts w:ascii="Arial" w:hAnsi="Arial" w:cs="Arial"/>
          <w:color w:val="000000"/>
          <w:spacing w:val="-2"/>
          <w:sz w:val="20"/>
          <w:szCs w:val="20"/>
        </w:rPr>
        <w:t xml:space="preserve">rovider will take </w:t>
      </w:r>
      <w:r w:rsidR="00DB658D">
        <w:rPr>
          <w:rFonts w:ascii="Arial" w:hAnsi="Arial" w:cs="Arial"/>
          <w:color w:val="000000"/>
          <w:sz w:val="20"/>
          <w:szCs w:val="20"/>
        </w:rPr>
        <w:t xml:space="preserve">up to 5 days </w:t>
      </w:r>
      <w:r w:rsidRPr="00440DB0">
        <w:rPr>
          <w:rFonts w:ascii="Arial" w:hAnsi="Arial" w:cs="Arial"/>
          <w:color w:val="000000"/>
          <w:spacing w:val="-2"/>
          <w:sz w:val="20"/>
          <w:szCs w:val="20"/>
        </w:rPr>
        <w:t>of vacation</w:t>
      </w:r>
      <w:r w:rsidR="00DB658D">
        <w:rPr>
          <w:rFonts w:ascii="Arial" w:hAnsi="Arial" w:cs="Arial"/>
          <w:color w:val="000000"/>
          <w:spacing w:val="-2"/>
          <w:sz w:val="20"/>
          <w:szCs w:val="20"/>
        </w:rPr>
        <w:t xml:space="preserve"> not listed above</w:t>
      </w:r>
      <w:r w:rsidRPr="00440DB0">
        <w:rPr>
          <w:rFonts w:ascii="Arial" w:hAnsi="Arial" w:cs="Arial"/>
          <w:color w:val="000000"/>
          <w:spacing w:val="-2"/>
          <w:sz w:val="20"/>
          <w:szCs w:val="20"/>
        </w:rPr>
        <w:t xml:space="preserve"> per calendar year.</w:t>
      </w:r>
    </w:p>
    <w:p w:rsidR="00E57BFE" w:rsidRPr="00440DB0" w:rsidRDefault="00DB658D" w:rsidP="00E57BFE">
      <w:pPr>
        <w:pStyle w:val="Bullets1"/>
        <w:rPr>
          <w:rFonts w:ascii="Arial" w:hAnsi="Arial" w:cs="Arial"/>
          <w:color w:val="000000"/>
          <w:spacing w:val="-2"/>
          <w:sz w:val="20"/>
          <w:szCs w:val="20"/>
        </w:rPr>
      </w:pPr>
      <w:r>
        <w:rPr>
          <w:rFonts w:ascii="Arial" w:hAnsi="Arial" w:cs="Arial"/>
          <w:color w:val="000000"/>
          <w:spacing w:val="-2"/>
          <w:sz w:val="20"/>
          <w:szCs w:val="20"/>
        </w:rPr>
        <w:t xml:space="preserve">The client </w:t>
      </w:r>
      <w:r w:rsidR="00E57BFE" w:rsidRPr="00440DB0">
        <w:rPr>
          <w:rFonts w:ascii="Arial" w:hAnsi="Arial" w:cs="Arial"/>
          <w:color w:val="000000"/>
          <w:spacing w:val="-2"/>
          <w:sz w:val="20"/>
          <w:szCs w:val="20"/>
        </w:rPr>
        <w:t>will not pay the regular fee for the provider’s vacation days.</w:t>
      </w:r>
    </w:p>
    <w:bookmarkEnd w:id="55"/>
    <w:bookmarkEnd w:id="56"/>
    <w:bookmarkEnd w:id="57"/>
    <w:bookmarkEnd w:id="58"/>
    <w:bookmarkEnd w:id="59"/>
    <w:bookmarkEnd w:id="60"/>
    <w:p w:rsidR="00E57BFE" w:rsidRPr="00440DB0" w:rsidRDefault="00E57BFE" w:rsidP="00E57BFE">
      <w:pPr>
        <w:pStyle w:val="Heading4"/>
        <w:rPr>
          <w:rFonts w:ascii="Arial" w:hAnsi="Arial" w:cs="Arial"/>
          <w:color w:val="000000"/>
          <w:sz w:val="20"/>
          <w:szCs w:val="20"/>
        </w:rPr>
      </w:pPr>
      <w:r w:rsidRPr="00440DB0">
        <w:rPr>
          <w:rFonts w:ascii="Arial" w:hAnsi="Arial" w:cs="Arial"/>
          <w:color w:val="000000"/>
          <w:sz w:val="20"/>
          <w:szCs w:val="20"/>
        </w:rPr>
        <w:t>6. Child Sick Days and Absences</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client must notify the provider before the scheduled starting time whenever a </w:t>
      </w:r>
      <w:r w:rsidR="002B327A">
        <w:rPr>
          <w:rFonts w:ascii="Arial" w:hAnsi="Arial" w:cs="Arial"/>
          <w:color w:val="000000"/>
          <w:sz w:val="20"/>
          <w:szCs w:val="20"/>
        </w:rPr>
        <w:t>child will not be coming to preschool</w:t>
      </w:r>
      <w:r w:rsidRPr="00440DB0">
        <w:rPr>
          <w:rFonts w:ascii="Arial" w:hAnsi="Arial" w:cs="Arial"/>
          <w:color w:val="000000"/>
          <w:sz w:val="20"/>
          <w:szCs w:val="20"/>
        </w:rPr>
        <w:t xml:space="preserve"> due to illness or any other reason. </w:t>
      </w:r>
    </w:p>
    <w:p w:rsidR="00E57BFE" w:rsidRDefault="00E57BFE" w:rsidP="00E57BFE">
      <w:pPr>
        <w:pStyle w:val="Heading2"/>
        <w:rPr>
          <w:color w:val="000000"/>
          <w:sz w:val="20"/>
          <w:szCs w:val="20"/>
        </w:rPr>
      </w:pPr>
      <w:r w:rsidRPr="00440DB0">
        <w:rPr>
          <w:color w:val="000000"/>
          <w:sz w:val="20"/>
          <w:szCs w:val="20"/>
        </w:rPr>
        <w:lastRenderedPageBreak/>
        <w:t>Other Fees</w:t>
      </w:r>
    </w:p>
    <w:p w:rsidR="00E57BFE" w:rsidRPr="00440DB0" w:rsidRDefault="00E57BFE" w:rsidP="00E57BFE">
      <w:pPr>
        <w:pStyle w:val="Heading4"/>
        <w:rPr>
          <w:rFonts w:ascii="Arial" w:hAnsi="Arial" w:cs="Arial"/>
          <w:color w:val="000000"/>
          <w:sz w:val="20"/>
          <w:szCs w:val="20"/>
        </w:rPr>
      </w:pPr>
      <w:bookmarkStart w:id="61" w:name="_Toc45473593"/>
      <w:bookmarkStart w:id="62" w:name="_Toc45474221"/>
      <w:bookmarkStart w:id="63" w:name="_Toc45474514"/>
      <w:bookmarkStart w:id="64" w:name="_Toc45491754"/>
      <w:bookmarkStart w:id="65" w:name="_Toc45899274"/>
      <w:bookmarkStart w:id="66" w:name="_Toc45979104"/>
      <w:bookmarkStart w:id="67" w:name="_Toc46134097"/>
      <w:bookmarkStart w:id="68" w:name="_Toc46228272"/>
      <w:r w:rsidRPr="00440DB0">
        <w:rPr>
          <w:rFonts w:ascii="Arial" w:hAnsi="Arial" w:cs="Arial"/>
          <w:color w:val="000000"/>
          <w:sz w:val="20"/>
          <w:szCs w:val="20"/>
        </w:rPr>
        <w:t>1. Registration Fee</w:t>
      </w:r>
      <w:bookmarkEnd w:id="61"/>
      <w:bookmarkEnd w:id="62"/>
      <w:bookmarkEnd w:id="63"/>
      <w:bookmarkEnd w:id="64"/>
      <w:r w:rsidRPr="00440DB0">
        <w:rPr>
          <w:rFonts w:ascii="Arial" w:hAnsi="Arial" w:cs="Arial"/>
          <w:color w:val="000000"/>
          <w:sz w:val="20"/>
          <w:szCs w:val="20"/>
        </w:rPr>
        <w:t xml:space="preserve">s </w:t>
      </w:r>
      <w:bookmarkEnd w:id="65"/>
      <w:bookmarkEnd w:id="66"/>
      <w:bookmarkEnd w:id="67"/>
      <w:bookmarkEnd w:id="68"/>
    </w:p>
    <w:p w:rsidR="00E57BFE"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client will pay a registration fee of $ </w:t>
      </w:r>
      <w:r w:rsidR="002B327A">
        <w:rPr>
          <w:rFonts w:ascii="Arial" w:hAnsi="Arial" w:cs="Arial"/>
          <w:color w:val="000000"/>
          <w:sz w:val="20"/>
          <w:szCs w:val="20"/>
        </w:rPr>
        <w:t>50</w:t>
      </w:r>
      <w:r w:rsidRPr="00440DB0">
        <w:rPr>
          <w:rFonts w:ascii="Arial" w:hAnsi="Arial" w:cs="Arial"/>
          <w:color w:val="000000"/>
          <w:sz w:val="20"/>
          <w:szCs w:val="20"/>
        </w:rPr>
        <w:t xml:space="preserve"> upon signing the contract.</w:t>
      </w:r>
    </w:p>
    <w:p w:rsidR="0062478C" w:rsidRPr="00440DB0" w:rsidRDefault="0062478C" w:rsidP="00E57BFE">
      <w:pPr>
        <w:pStyle w:val="Bullets1"/>
        <w:rPr>
          <w:rFonts w:ascii="Arial" w:hAnsi="Arial" w:cs="Arial"/>
          <w:color w:val="000000"/>
          <w:sz w:val="20"/>
          <w:szCs w:val="20"/>
        </w:rPr>
      </w:pPr>
      <w:r>
        <w:rPr>
          <w:rFonts w:ascii="Arial" w:hAnsi="Arial" w:cs="Arial"/>
          <w:color w:val="000000"/>
          <w:sz w:val="20"/>
          <w:szCs w:val="20"/>
        </w:rPr>
        <w:t>If signed up for 5 days, the registration fee will be $65 upon signing the contract.</w:t>
      </w:r>
    </w:p>
    <w:p w:rsidR="00E57BFE" w:rsidRPr="00440DB0" w:rsidRDefault="00E57BFE" w:rsidP="00E57BFE">
      <w:pPr>
        <w:pStyle w:val="Heading4"/>
        <w:rPr>
          <w:rFonts w:ascii="Arial" w:hAnsi="Arial" w:cs="Arial"/>
          <w:color w:val="000000"/>
          <w:sz w:val="20"/>
          <w:szCs w:val="20"/>
        </w:rPr>
      </w:pPr>
      <w:r w:rsidRPr="00440DB0">
        <w:rPr>
          <w:rFonts w:ascii="Arial" w:hAnsi="Arial" w:cs="Arial"/>
          <w:color w:val="000000"/>
          <w:sz w:val="20"/>
          <w:szCs w:val="20"/>
        </w:rPr>
        <w:t>2. Field Trip Fees</w:t>
      </w:r>
    </w:p>
    <w:p w:rsidR="00E57BFE" w:rsidRPr="002B327A" w:rsidRDefault="00E57BFE" w:rsidP="002B327A">
      <w:pPr>
        <w:pStyle w:val="Bullets1"/>
        <w:rPr>
          <w:rFonts w:ascii="Arial" w:hAnsi="Arial" w:cs="Arial"/>
          <w:color w:val="000000"/>
          <w:sz w:val="20"/>
          <w:szCs w:val="20"/>
        </w:rPr>
      </w:pPr>
      <w:r w:rsidRPr="00440DB0">
        <w:rPr>
          <w:rFonts w:ascii="Arial" w:hAnsi="Arial" w:cs="Arial"/>
          <w:color w:val="000000"/>
          <w:sz w:val="20"/>
          <w:szCs w:val="20"/>
        </w:rPr>
        <w:t xml:space="preserve">There </w:t>
      </w:r>
      <w:r w:rsidR="002B327A">
        <w:rPr>
          <w:rFonts w:ascii="Arial" w:hAnsi="Arial" w:cs="Arial"/>
          <w:color w:val="000000"/>
          <w:sz w:val="20"/>
          <w:szCs w:val="20"/>
        </w:rPr>
        <w:t>may</w:t>
      </w:r>
      <w:r w:rsidRPr="00440DB0">
        <w:rPr>
          <w:rFonts w:ascii="Arial" w:hAnsi="Arial" w:cs="Arial"/>
          <w:color w:val="000000"/>
          <w:sz w:val="20"/>
          <w:szCs w:val="20"/>
        </w:rPr>
        <w:t xml:space="preserve"> be an extra fee for field trips</w:t>
      </w:r>
      <w:r w:rsidR="002B327A">
        <w:rPr>
          <w:rFonts w:ascii="Arial" w:hAnsi="Arial" w:cs="Arial"/>
          <w:color w:val="000000"/>
          <w:sz w:val="20"/>
          <w:szCs w:val="20"/>
        </w:rPr>
        <w:t xml:space="preserve"> if needed</w:t>
      </w:r>
      <w:r w:rsidRPr="00440DB0">
        <w:rPr>
          <w:rFonts w:ascii="Arial" w:hAnsi="Arial" w:cs="Arial"/>
          <w:color w:val="000000"/>
          <w:sz w:val="20"/>
          <w:szCs w:val="20"/>
        </w:rPr>
        <w:t>. The provider will notify the client of the fee for each trip at least one week in advance.</w:t>
      </w:r>
    </w:p>
    <w:p w:rsidR="00E57BFE" w:rsidRPr="00440DB0" w:rsidRDefault="002B327A" w:rsidP="00E57BFE">
      <w:pPr>
        <w:pStyle w:val="Heading4"/>
        <w:rPr>
          <w:rFonts w:ascii="Arial" w:hAnsi="Arial" w:cs="Arial"/>
          <w:color w:val="000000"/>
          <w:spacing w:val="-2"/>
          <w:sz w:val="20"/>
          <w:szCs w:val="20"/>
        </w:rPr>
      </w:pPr>
      <w:r>
        <w:rPr>
          <w:rFonts w:ascii="Arial" w:hAnsi="Arial" w:cs="Arial"/>
          <w:color w:val="000000"/>
          <w:sz w:val="20"/>
          <w:szCs w:val="20"/>
        </w:rPr>
        <w:t>3</w:t>
      </w:r>
      <w:r w:rsidR="00E57BFE" w:rsidRPr="00440DB0">
        <w:rPr>
          <w:rFonts w:ascii="Arial" w:hAnsi="Arial" w:cs="Arial"/>
          <w:color w:val="000000"/>
          <w:sz w:val="20"/>
          <w:szCs w:val="20"/>
        </w:rPr>
        <w:t>. Charges for Damage by the Child</w:t>
      </w:r>
    </w:p>
    <w:p w:rsidR="00E57BFE" w:rsidRPr="00440DB0" w:rsidRDefault="00E57BFE" w:rsidP="00E57BFE">
      <w:pPr>
        <w:pStyle w:val="Bullets1"/>
        <w:rPr>
          <w:rFonts w:ascii="Arial" w:hAnsi="Arial" w:cs="Arial"/>
          <w:color w:val="000000"/>
          <w:spacing w:val="-2"/>
          <w:sz w:val="20"/>
          <w:szCs w:val="20"/>
        </w:rPr>
      </w:pPr>
      <w:r w:rsidRPr="00440DB0">
        <w:rPr>
          <w:rFonts w:ascii="Arial" w:hAnsi="Arial" w:cs="Arial"/>
          <w:color w:val="000000"/>
          <w:spacing w:val="-2"/>
          <w:sz w:val="20"/>
          <w:szCs w:val="20"/>
        </w:rPr>
        <w:t>If the client’s child breaks or damages the provider’s property over $</w:t>
      </w:r>
      <w:r w:rsidR="002B327A">
        <w:rPr>
          <w:rFonts w:ascii="Arial" w:hAnsi="Arial" w:cs="Arial"/>
          <w:color w:val="000000"/>
          <w:spacing w:val="-2"/>
          <w:sz w:val="20"/>
          <w:szCs w:val="20"/>
        </w:rPr>
        <w:t>100</w:t>
      </w:r>
      <w:r w:rsidRPr="00440DB0">
        <w:rPr>
          <w:rFonts w:ascii="Arial" w:hAnsi="Arial" w:cs="Arial"/>
          <w:color w:val="000000"/>
          <w:spacing w:val="-2"/>
          <w:sz w:val="20"/>
          <w:szCs w:val="20"/>
        </w:rPr>
        <w:t>, the client will pay to have the item replaced or repaired.</w:t>
      </w:r>
    </w:p>
    <w:p w:rsidR="00E57BFE" w:rsidRPr="00440DB0" w:rsidRDefault="00E57BFE" w:rsidP="00E57BFE">
      <w:pPr>
        <w:pStyle w:val="Heading2"/>
        <w:rPr>
          <w:color w:val="000000"/>
          <w:sz w:val="20"/>
          <w:szCs w:val="20"/>
        </w:rPr>
      </w:pPr>
      <w:bookmarkStart w:id="69" w:name="_Toc45473595"/>
      <w:bookmarkStart w:id="70" w:name="_Toc45474223"/>
      <w:bookmarkStart w:id="71" w:name="_Toc45474516"/>
      <w:bookmarkStart w:id="72" w:name="_Toc45491756"/>
      <w:bookmarkStart w:id="73" w:name="_Toc45899276"/>
      <w:bookmarkStart w:id="74" w:name="_Toc45979106"/>
      <w:bookmarkStart w:id="75" w:name="_Toc46134099"/>
      <w:bookmarkStart w:id="76" w:name="_Toc46228274"/>
      <w:r w:rsidRPr="00440DB0">
        <w:rPr>
          <w:color w:val="000000"/>
          <w:sz w:val="20"/>
          <w:szCs w:val="20"/>
        </w:rPr>
        <w:t>Termination after the Trial Period</w:t>
      </w:r>
    </w:p>
    <w:p w:rsidR="00E57BFE"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client must give a </w:t>
      </w:r>
      <w:r w:rsidR="002B327A">
        <w:rPr>
          <w:rFonts w:ascii="Arial" w:hAnsi="Arial" w:cs="Arial"/>
          <w:color w:val="000000"/>
          <w:sz w:val="20"/>
          <w:szCs w:val="20"/>
        </w:rPr>
        <w:t>30 day</w:t>
      </w:r>
      <w:r w:rsidRPr="00440DB0">
        <w:rPr>
          <w:rFonts w:ascii="Arial" w:hAnsi="Arial" w:cs="Arial"/>
          <w:color w:val="000000"/>
          <w:sz w:val="20"/>
          <w:szCs w:val="20"/>
        </w:rPr>
        <w:t xml:space="preserve"> written notice to end this contract. Payment is due for the notice period whether or not the child is brought to the provider for care during that time.</w:t>
      </w:r>
    </w:p>
    <w:p w:rsidR="005931C2" w:rsidRPr="00440DB0" w:rsidRDefault="005931C2" w:rsidP="00E57BFE">
      <w:pPr>
        <w:pStyle w:val="Bullets1"/>
        <w:rPr>
          <w:rFonts w:ascii="Arial" w:hAnsi="Arial" w:cs="Arial"/>
          <w:color w:val="000000"/>
          <w:sz w:val="20"/>
          <w:szCs w:val="20"/>
        </w:rPr>
      </w:pPr>
      <w:r>
        <w:rPr>
          <w:rFonts w:ascii="Arial" w:hAnsi="Arial" w:cs="Arial"/>
          <w:color w:val="000000"/>
          <w:sz w:val="20"/>
          <w:szCs w:val="20"/>
        </w:rPr>
        <w:t xml:space="preserve">The client </w:t>
      </w:r>
      <w:r w:rsidR="001B0A79">
        <w:rPr>
          <w:rFonts w:ascii="Arial" w:hAnsi="Arial" w:cs="Arial"/>
          <w:color w:val="000000"/>
          <w:sz w:val="20"/>
          <w:szCs w:val="20"/>
        </w:rPr>
        <w:t>has termination rights also and may do so if they feel the safety of their child is in jeopardy at the program.</w:t>
      </w:r>
      <w:r>
        <w:rPr>
          <w:rFonts w:ascii="Arial" w:hAnsi="Arial" w:cs="Arial"/>
          <w:color w:val="000000"/>
          <w:sz w:val="20"/>
          <w:szCs w:val="20"/>
        </w:rPr>
        <w:t xml:space="preserve"> </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provider may terminate this contract at will.</w:t>
      </w:r>
      <w:r w:rsidR="001C697D">
        <w:rPr>
          <w:rFonts w:ascii="Arial" w:hAnsi="Arial" w:cs="Arial"/>
          <w:color w:val="000000"/>
          <w:sz w:val="20"/>
          <w:szCs w:val="20"/>
        </w:rPr>
        <w:t xml:space="preserve">  (</w:t>
      </w:r>
      <w:r w:rsidR="001C697D">
        <w:rPr>
          <w:rFonts w:ascii="Arial" w:hAnsi="Arial" w:cs="Arial"/>
          <w:i/>
          <w:color w:val="000000"/>
          <w:sz w:val="20"/>
          <w:szCs w:val="20"/>
        </w:rPr>
        <w:t xml:space="preserve">For example threats or </w:t>
      </w:r>
      <w:r w:rsidR="00F6665D">
        <w:rPr>
          <w:rFonts w:ascii="Arial" w:hAnsi="Arial" w:cs="Arial"/>
          <w:i/>
          <w:color w:val="000000"/>
          <w:sz w:val="20"/>
          <w:szCs w:val="20"/>
        </w:rPr>
        <w:t>accusations from parent</w:t>
      </w:r>
      <w:r w:rsidR="001C697D">
        <w:rPr>
          <w:rFonts w:ascii="Arial" w:hAnsi="Arial" w:cs="Arial"/>
          <w:i/>
          <w:color w:val="000000"/>
          <w:sz w:val="20"/>
          <w:szCs w:val="20"/>
        </w:rPr>
        <w:t xml:space="preserve">, a sudden serious illness, </w:t>
      </w:r>
      <w:r w:rsidR="00F6665D">
        <w:rPr>
          <w:rFonts w:ascii="Arial" w:hAnsi="Arial" w:cs="Arial"/>
          <w:i/>
          <w:color w:val="000000"/>
          <w:sz w:val="20"/>
          <w:szCs w:val="20"/>
        </w:rPr>
        <w:t xml:space="preserve">or </w:t>
      </w:r>
      <w:r w:rsidR="001C697D">
        <w:rPr>
          <w:rFonts w:ascii="Arial" w:hAnsi="Arial" w:cs="Arial"/>
          <w:i/>
          <w:color w:val="000000"/>
          <w:sz w:val="20"/>
          <w:szCs w:val="20"/>
        </w:rPr>
        <w:t>disruptive parents.)</w:t>
      </w:r>
    </w:p>
    <w:bookmarkEnd w:id="69"/>
    <w:bookmarkEnd w:id="70"/>
    <w:bookmarkEnd w:id="71"/>
    <w:bookmarkEnd w:id="72"/>
    <w:bookmarkEnd w:id="73"/>
    <w:bookmarkEnd w:id="74"/>
    <w:bookmarkEnd w:id="75"/>
    <w:bookmarkEnd w:id="76"/>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provider reserves the right to immediately terminate this contract without notice if the client does not make each payment in full when due.</w:t>
      </w:r>
    </w:p>
    <w:p w:rsidR="00E57BFE" w:rsidRPr="00440DB0" w:rsidRDefault="00E57BFE" w:rsidP="00E57BFE">
      <w:pPr>
        <w:pStyle w:val="Heading1"/>
        <w:rPr>
          <w:color w:val="000000"/>
          <w:sz w:val="20"/>
          <w:szCs w:val="20"/>
        </w:rPr>
      </w:pPr>
      <w:bookmarkStart w:id="77" w:name="_Toc45473596"/>
      <w:bookmarkStart w:id="78" w:name="_Toc45474224"/>
      <w:bookmarkStart w:id="79" w:name="_Toc45474517"/>
      <w:bookmarkStart w:id="80" w:name="_Toc45491757"/>
      <w:bookmarkStart w:id="81" w:name="_Toc45899277"/>
      <w:bookmarkStart w:id="82" w:name="_Toc45979107"/>
      <w:bookmarkStart w:id="83" w:name="_Toc46134100"/>
      <w:bookmarkStart w:id="84" w:name="_Toc46228275"/>
      <w:r w:rsidRPr="00440DB0">
        <w:rPr>
          <w:color w:val="000000"/>
          <w:sz w:val="20"/>
          <w:szCs w:val="20"/>
        </w:rPr>
        <w:t>The Signatures</w:t>
      </w:r>
      <w:bookmarkEnd w:id="77"/>
      <w:bookmarkEnd w:id="78"/>
      <w:bookmarkEnd w:id="79"/>
      <w:bookmarkEnd w:id="80"/>
      <w:bookmarkEnd w:id="81"/>
      <w:bookmarkEnd w:id="82"/>
      <w:bookmarkEnd w:id="83"/>
      <w:bookmarkEnd w:id="84"/>
      <w:r w:rsidRPr="00440DB0">
        <w:rPr>
          <w:color w:val="000000"/>
          <w:sz w:val="20"/>
          <w:szCs w:val="20"/>
        </w:rPr>
        <w:t xml:space="preserve"> of the Parties to the Contract</w:t>
      </w:r>
    </w:p>
    <w:p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By signing this contract, clients indicate that they have </w:t>
      </w:r>
      <w:r w:rsidR="00F37789">
        <w:rPr>
          <w:rFonts w:ascii="Arial" w:hAnsi="Arial" w:cs="Arial"/>
          <w:color w:val="000000"/>
          <w:sz w:val="20"/>
          <w:szCs w:val="20"/>
        </w:rPr>
        <w:t xml:space="preserve">also </w:t>
      </w:r>
      <w:r w:rsidRPr="00440DB0">
        <w:rPr>
          <w:rFonts w:ascii="Arial" w:hAnsi="Arial" w:cs="Arial"/>
          <w:color w:val="000000"/>
          <w:sz w:val="20"/>
          <w:szCs w:val="20"/>
        </w:rPr>
        <w:t>read the provider’s</w:t>
      </w:r>
      <w:r w:rsidR="00F37789">
        <w:rPr>
          <w:rFonts w:ascii="Arial" w:hAnsi="Arial" w:cs="Arial"/>
          <w:color w:val="000000"/>
          <w:sz w:val="20"/>
          <w:szCs w:val="20"/>
        </w:rPr>
        <w:t xml:space="preserve"> contract and </w:t>
      </w:r>
      <w:r w:rsidRPr="00440DB0">
        <w:rPr>
          <w:rFonts w:ascii="Arial" w:hAnsi="Arial" w:cs="Arial"/>
          <w:color w:val="000000"/>
          <w:sz w:val="20"/>
          <w:szCs w:val="20"/>
        </w:rPr>
        <w:t xml:space="preserve">policies and agree to follow them. </w:t>
      </w:r>
    </w:p>
    <w:p w:rsidR="00E57BFE" w:rsidRPr="00440DB0" w:rsidRDefault="00E57BFE" w:rsidP="00E57BFE">
      <w:pPr>
        <w:pStyle w:val="Bullets1"/>
        <w:rPr>
          <w:rFonts w:ascii="Arial" w:hAnsi="Arial" w:cs="Arial"/>
          <w:color w:val="000000"/>
          <w:spacing w:val="-2"/>
          <w:sz w:val="20"/>
          <w:szCs w:val="20"/>
        </w:rPr>
      </w:pPr>
      <w:r w:rsidRPr="00440DB0">
        <w:rPr>
          <w:rFonts w:ascii="Arial" w:hAnsi="Arial" w:cs="Arial"/>
          <w:color w:val="000000"/>
          <w:sz w:val="20"/>
          <w:szCs w:val="20"/>
        </w:rPr>
        <w:t xml:space="preserve">Failure to enforce one of more of the terms of this contract does not waive the provider’s right to enforce any other terms of this contract. </w:t>
      </w:r>
    </w:p>
    <w:p w:rsidR="00E57BFE" w:rsidRPr="00440DB0" w:rsidRDefault="00E57BFE" w:rsidP="00E57BFE">
      <w:pPr>
        <w:pStyle w:val="Bullets1"/>
        <w:numPr>
          <w:ilvl w:val="0"/>
          <w:numId w:val="0"/>
        </w:numPr>
        <w:rPr>
          <w:rFonts w:ascii="Arial" w:hAnsi="Arial" w:cs="Arial"/>
          <w:color w:val="000000"/>
          <w:spacing w:val="-2"/>
          <w:sz w:val="20"/>
          <w:szCs w:val="20"/>
        </w:rPr>
      </w:pPr>
    </w:p>
    <w:p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Parent or legal guardian’s signature </w:t>
      </w:r>
      <w:r w:rsidRPr="00440DB0">
        <w:rPr>
          <w:rFonts w:ascii="Arial" w:hAnsi="Arial" w:cs="Arial"/>
          <w:color w:val="000000"/>
          <w:spacing w:val="-2"/>
          <w:sz w:val="20"/>
          <w:szCs w:val="20"/>
        </w:rPr>
        <w:tab/>
      </w:r>
      <w:r w:rsidRPr="00440DB0">
        <w:rPr>
          <w:rFonts w:ascii="Arial" w:hAnsi="Arial" w:cs="Arial"/>
          <w:color w:val="000000"/>
          <w:spacing w:val="-2"/>
          <w:sz w:val="20"/>
          <w:szCs w:val="20"/>
        </w:rPr>
        <w:tab/>
        <w:t>Date of signature</w:t>
      </w:r>
    </w:p>
    <w:p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3"/>
          <w:sz w:val="20"/>
          <w:szCs w:val="20"/>
        </w:rPr>
      </w:pPr>
    </w:p>
    <w:p w:rsidR="002B327A" w:rsidRDefault="002B327A"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p>
    <w:p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rsidR="00E57BFE" w:rsidRDefault="00E57BFE" w:rsidP="002B327A">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Parent or legal guardian’s signature</w:t>
      </w: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3"/>
          <w:sz w:val="20"/>
          <w:szCs w:val="20"/>
        </w:rPr>
        <w:t>Date</w:t>
      </w:r>
      <w:r w:rsidRPr="00440DB0">
        <w:rPr>
          <w:rFonts w:ascii="Arial" w:hAnsi="Arial" w:cs="Arial"/>
          <w:color w:val="000000"/>
          <w:spacing w:val="-2"/>
          <w:sz w:val="20"/>
          <w:szCs w:val="20"/>
        </w:rPr>
        <w:t xml:space="preserve"> of signature</w:t>
      </w:r>
    </w:p>
    <w:p w:rsidR="002B327A" w:rsidRDefault="002B327A" w:rsidP="002B327A">
      <w:pPr>
        <w:tabs>
          <w:tab w:val="right" w:pos="4320"/>
          <w:tab w:val="left" w:pos="4680"/>
          <w:tab w:val="right" w:pos="9360"/>
        </w:tabs>
        <w:suppressAutoHyphens/>
        <w:spacing w:line="240" w:lineRule="atLeast"/>
        <w:rPr>
          <w:rFonts w:ascii="Arial" w:hAnsi="Arial" w:cs="Arial"/>
          <w:color w:val="000000"/>
          <w:spacing w:val="-2"/>
          <w:sz w:val="20"/>
          <w:szCs w:val="20"/>
        </w:rPr>
      </w:pPr>
    </w:p>
    <w:p w:rsidR="002B327A" w:rsidRPr="00440DB0" w:rsidRDefault="002B327A" w:rsidP="002B327A">
      <w:pPr>
        <w:tabs>
          <w:tab w:val="right" w:pos="4320"/>
          <w:tab w:val="left" w:pos="4680"/>
          <w:tab w:val="right" w:pos="9360"/>
        </w:tabs>
        <w:suppressAutoHyphens/>
        <w:spacing w:line="240" w:lineRule="atLeast"/>
        <w:rPr>
          <w:rFonts w:ascii="Arial" w:hAnsi="Arial" w:cs="Arial"/>
          <w:color w:val="000000"/>
          <w:spacing w:val="-2"/>
          <w:sz w:val="20"/>
          <w:szCs w:val="20"/>
        </w:rPr>
      </w:pPr>
    </w:p>
    <w:p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Provider’s signature</w:t>
      </w:r>
      <w:r w:rsidRPr="00440DB0">
        <w:rPr>
          <w:rFonts w:ascii="Arial" w:hAnsi="Arial" w:cs="Arial"/>
          <w:color w:val="000000"/>
          <w:spacing w:val="-2"/>
          <w:sz w:val="20"/>
          <w:szCs w:val="20"/>
        </w:rPr>
        <w:tab/>
      </w:r>
      <w:r w:rsidRPr="00440DB0">
        <w:rPr>
          <w:rFonts w:ascii="Arial" w:hAnsi="Arial" w:cs="Arial"/>
          <w:color w:val="000000"/>
          <w:spacing w:val="-2"/>
          <w:sz w:val="20"/>
          <w:szCs w:val="20"/>
        </w:rPr>
        <w:tab/>
        <w:t>Date of signature</w:t>
      </w:r>
    </w:p>
    <w:p w:rsidR="00E57BFE" w:rsidRPr="00440DB0" w:rsidRDefault="00E57BFE" w:rsidP="00E57BFE">
      <w:pPr>
        <w:tabs>
          <w:tab w:val="right" w:pos="4320"/>
          <w:tab w:val="left" w:pos="4680"/>
          <w:tab w:val="right" w:pos="9360"/>
        </w:tabs>
        <w:suppressAutoHyphens/>
        <w:spacing w:line="240" w:lineRule="atLeast"/>
        <w:rPr>
          <w:rFonts w:ascii="Arial" w:hAnsi="Arial" w:cs="Arial"/>
          <w:i/>
          <w:color w:val="000000"/>
          <w:spacing w:val="-3"/>
          <w:sz w:val="20"/>
          <w:szCs w:val="20"/>
        </w:rPr>
      </w:pPr>
    </w:p>
    <w:p w:rsidR="00205877" w:rsidRPr="00440DB0" w:rsidRDefault="00205877" w:rsidP="005F3FC4">
      <w:pPr>
        <w:tabs>
          <w:tab w:val="right" w:pos="4320"/>
          <w:tab w:val="left" w:pos="4680"/>
          <w:tab w:val="right" w:pos="9360"/>
        </w:tabs>
        <w:suppressAutoHyphens/>
        <w:spacing w:line="240" w:lineRule="atLeast"/>
        <w:rPr>
          <w:rFonts w:ascii="Arial" w:hAnsi="Arial" w:cs="Arial"/>
          <w:color w:val="000000"/>
        </w:rPr>
      </w:pPr>
    </w:p>
    <w:sectPr w:rsidR="00205877" w:rsidRPr="00440DB0" w:rsidSect="00E57BFE">
      <w:footerReference w:type="even" r:id="rId9"/>
      <w:footerReference w:type="default" r:id="rId10"/>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60" w:rsidRDefault="008C7B60">
      <w:r>
        <w:separator/>
      </w:r>
    </w:p>
  </w:endnote>
  <w:endnote w:type="continuationSeparator" w:id="0">
    <w:p w:rsidR="008C7B60" w:rsidRDefault="008C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stminster">
    <w:altName w:val="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5D" w:rsidRDefault="0031368F">
    <w:pPr>
      <w:pStyle w:val="Footer"/>
      <w:framePr w:wrap="around" w:vAnchor="text" w:hAnchor="margin" w:xAlign="center" w:y="1"/>
    </w:pPr>
    <w:r>
      <w:fldChar w:fldCharType="begin"/>
    </w:r>
    <w:r w:rsidR="00F6665D">
      <w:instrText xml:space="preserve">PAGE  </w:instrText>
    </w:r>
    <w:r>
      <w:fldChar w:fldCharType="end"/>
    </w:r>
  </w:p>
  <w:p w:rsidR="00F6665D" w:rsidRDefault="00F66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65D" w:rsidRPr="00D1148F" w:rsidRDefault="00F6665D">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60" w:rsidRDefault="008C7B60">
      <w:r>
        <w:separator/>
      </w:r>
    </w:p>
  </w:footnote>
  <w:footnote w:type="continuationSeparator" w:id="0">
    <w:p w:rsidR="008C7B60" w:rsidRDefault="008C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FE"/>
    <w:rsid w:val="000010CB"/>
    <w:rsid w:val="0004189B"/>
    <w:rsid w:val="00042F41"/>
    <w:rsid w:val="0004353B"/>
    <w:rsid w:val="00066239"/>
    <w:rsid w:val="000A4CEA"/>
    <w:rsid w:val="000A6165"/>
    <w:rsid w:val="000B45D8"/>
    <w:rsid w:val="000D37B3"/>
    <w:rsid w:val="00107336"/>
    <w:rsid w:val="00131CCC"/>
    <w:rsid w:val="00165481"/>
    <w:rsid w:val="00186113"/>
    <w:rsid w:val="001A16DB"/>
    <w:rsid w:val="001A48AF"/>
    <w:rsid w:val="001A7590"/>
    <w:rsid w:val="001B0A79"/>
    <w:rsid w:val="001B7737"/>
    <w:rsid w:val="001C697D"/>
    <w:rsid w:val="001E1416"/>
    <w:rsid w:val="001E784B"/>
    <w:rsid w:val="00205877"/>
    <w:rsid w:val="002166CC"/>
    <w:rsid w:val="00243061"/>
    <w:rsid w:val="0025306E"/>
    <w:rsid w:val="002652F7"/>
    <w:rsid w:val="00265F74"/>
    <w:rsid w:val="002B327A"/>
    <w:rsid w:val="002E38C3"/>
    <w:rsid w:val="002E59E3"/>
    <w:rsid w:val="00311762"/>
    <w:rsid w:val="0031368F"/>
    <w:rsid w:val="00314E50"/>
    <w:rsid w:val="00324FBD"/>
    <w:rsid w:val="00333ADC"/>
    <w:rsid w:val="0033409B"/>
    <w:rsid w:val="00350B53"/>
    <w:rsid w:val="00354601"/>
    <w:rsid w:val="003627E1"/>
    <w:rsid w:val="0037338C"/>
    <w:rsid w:val="00376891"/>
    <w:rsid w:val="00377552"/>
    <w:rsid w:val="00391E37"/>
    <w:rsid w:val="003951BA"/>
    <w:rsid w:val="003D46E4"/>
    <w:rsid w:val="0041420B"/>
    <w:rsid w:val="00417768"/>
    <w:rsid w:val="00430330"/>
    <w:rsid w:val="00440DB0"/>
    <w:rsid w:val="00445F59"/>
    <w:rsid w:val="00471FDC"/>
    <w:rsid w:val="00477736"/>
    <w:rsid w:val="00492831"/>
    <w:rsid w:val="004979DF"/>
    <w:rsid w:val="004A307F"/>
    <w:rsid w:val="004B1026"/>
    <w:rsid w:val="004C2BE8"/>
    <w:rsid w:val="004D5CF4"/>
    <w:rsid w:val="004D7703"/>
    <w:rsid w:val="0051545E"/>
    <w:rsid w:val="00515B6C"/>
    <w:rsid w:val="00525EEB"/>
    <w:rsid w:val="00530E0A"/>
    <w:rsid w:val="00573DBF"/>
    <w:rsid w:val="005931C2"/>
    <w:rsid w:val="005C05A3"/>
    <w:rsid w:val="005C439E"/>
    <w:rsid w:val="005D28C2"/>
    <w:rsid w:val="005D35D6"/>
    <w:rsid w:val="005E61A4"/>
    <w:rsid w:val="005F2074"/>
    <w:rsid w:val="005F3FC4"/>
    <w:rsid w:val="00610A42"/>
    <w:rsid w:val="006132F3"/>
    <w:rsid w:val="0061624B"/>
    <w:rsid w:val="0062478C"/>
    <w:rsid w:val="00625E01"/>
    <w:rsid w:val="0063178D"/>
    <w:rsid w:val="00631B12"/>
    <w:rsid w:val="00654164"/>
    <w:rsid w:val="006769B1"/>
    <w:rsid w:val="006A4EC6"/>
    <w:rsid w:val="006B338F"/>
    <w:rsid w:val="006C6782"/>
    <w:rsid w:val="006D0783"/>
    <w:rsid w:val="006E1E56"/>
    <w:rsid w:val="006F2AAA"/>
    <w:rsid w:val="007210AD"/>
    <w:rsid w:val="00732EF0"/>
    <w:rsid w:val="007500BA"/>
    <w:rsid w:val="007519E0"/>
    <w:rsid w:val="007544EA"/>
    <w:rsid w:val="00755D85"/>
    <w:rsid w:val="007754D1"/>
    <w:rsid w:val="00780CA5"/>
    <w:rsid w:val="007967FE"/>
    <w:rsid w:val="007C0675"/>
    <w:rsid w:val="007C5DC6"/>
    <w:rsid w:val="007F7D34"/>
    <w:rsid w:val="00800A56"/>
    <w:rsid w:val="00812595"/>
    <w:rsid w:val="00827C4D"/>
    <w:rsid w:val="008608EE"/>
    <w:rsid w:val="00865BD3"/>
    <w:rsid w:val="00874698"/>
    <w:rsid w:val="00880741"/>
    <w:rsid w:val="00885972"/>
    <w:rsid w:val="00887A41"/>
    <w:rsid w:val="0089317D"/>
    <w:rsid w:val="008A66CC"/>
    <w:rsid w:val="008B245B"/>
    <w:rsid w:val="008C053C"/>
    <w:rsid w:val="008C3550"/>
    <w:rsid w:val="008C519D"/>
    <w:rsid w:val="008C7B60"/>
    <w:rsid w:val="0091208A"/>
    <w:rsid w:val="00913D3A"/>
    <w:rsid w:val="009249B9"/>
    <w:rsid w:val="00940A8D"/>
    <w:rsid w:val="00940BB9"/>
    <w:rsid w:val="009411C6"/>
    <w:rsid w:val="009561A5"/>
    <w:rsid w:val="009604C9"/>
    <w:rsid w:val="00961D98"/>
    <w:rsid w:val="0098731A"/>
    <w:rsid w:val="009959FC"/>
    <w:rsid w:val="009C0AFB"/>
    <w:rsid w:val="009C2ADB"/>
    <w:rsid w:val="009C3AE5"/>
    <w:rsid w:val="009D77EF"/>
    <w:rsid w:val="009D79B5"/>
    <w:rsid w:val="009E41B7"/>
    <w:rsid w:val="009F0071"/>
    <w:rsid w:val="00A2177C"/>
    <w:rsid w:val="00A2450A"/>
    <w:rsid w:val="00A2675A"/>
    <w:rsid w:val="00A51951"/>
    <w:rsid w:val="00A53ADF"/>
    <w:rsid w:val="00A662EC"/>
    <w:rsid w:val="00A72C07"/>
    <w:rsid w:val="00A922C6"/>
    <w:rsid w:val="00A97F88"/>
    <w:rsid w:val="00AB204E"/>
    <w:rsid w:val="00AB4CFA"/>
    <w:rsid w:val="00AC0F1E"/>
    <w:rsid w:val="00AC394A"/>
    <w:rsid w:val="00AC4BC4"/>
    <w:rsid w:val="00AD1D35"/>
    <w:rsid w:val="00AE1121"/>
    <w:rsid w:val="00AE1545"/>
    <w:rsid w:val="00AE329A"/>
    <w:rsid w:val="00B1636C"/>
    <w:rsid w:val="00B1690D"/>
    <w:rsid w:val="00B344B9"/>
    <w:rsid w:val="00B75CD2"/>
    <w:rsid w:val="00B76463"/>
    <w:rsid w:val="00B9108E"/>
    <w:rsid w:val="00B91F2B"/>
    <w:rsid w:val="00B97F6E"/>
    <w:rsid w:val="00BB33F0"/>
    <w:rsid w:val="00C1793F"/>
    <w:rsid w:val="00C248E9"/>
    <w:rsid w:val="00C24BD4"/>
    <w:rsid w:val="00C25126"/>
    <w:rsid w:val="00C27A8E"/>
    <w:rsid w:val="00C654E4"/>
    <w:rsid w:val="00C73430"/>
    <w:rsid w:val="00C9031F"/>
    <w:rsid w:val="00C95132"/>
    <w:rsid w:val="00CB51FA"/>
    <w:rsid w:val="00D075D6"/>
    <w:rsid w:val="00D1148F"/>
    <w:rsid w:val="00D152BC"/>
    <w:rsid w:val="00D16ACA"/>
    <w:rsid w:val="00D32DDF"/>
    <w:rsid w:val="00D33AB4"/>
    <w:rsid w:val="00D34455"/>
    <w:rsid w:val="00D4534C"/>
    <w:rsid w:val="00D539E3"/>
    <w:rsid w:val="00D62EAB"/>
    <w:rsid w:val="00D95CDB"/>
    <w:rsid w:val="00DA5606"/>
    <w:rsid w:val="00DB60E2"/>
    <w:rsid w:val="00DB658D"/>
    <w:rsid w:val="00DD0C78"/>
    <w:rsid w:val="00DD3FE7"/>
    <w:rsid w:val="00DF03A5"/>
    <w:rsid w:val="00E35B34"/>
    <w:rsid w:val="00E435D7"/>
    <w:rsid w:val="00E45420"/>
    <w:rsid w:val="00E5313B"/>
    <w:rsid w:val="00E57BFE"/>
    <w:rsid w:val="00E60206"/>
    <w:rsid w:val="00E6573A"/>
    <w:rsid w:val="00E769D6"/>
    <w:rsid w:val="00E8714B"/>
    <w:rsid w:val="00E91EF6"/>
    <w:rsid w:val="00E93978"/>
    <w:rsid w:val="00E97A79"/>
    <w:rsid w:val="00EB3CCC"/>
    <w:rsid w:val="00EE48CD"/>
    <w:rsid w:val="00EE7B09"/>
    <w:rsid w:val="00F37789"/>
    <w:rsid w:val="00F5224A"/>
    <w:rsid w:val="00F53C79"/>
    <w:rsid w:val="00F65F07"/>
    <w:rsid w:val="00F6665D"/>
    <w:rsid w:val="00F7245F"/>
    <w:rsid w:val="00FA1CD3"/>
    <w:rsid w:val="00FA2684"/>
    <w:rsid w:val="00FA5DE2"/>
    <w:rsid w:val="00FB4305"/>
    <w:rsid w:val="00FB4465"/>
    <w:rsid w:val="00FB4B17"/>
    <w:rsid w:val="00FC35A6"/>
    <w:rsid w:val="00FC4354"/>
    <w:rsid w:val="00FC43BE"/>
    <w:rsid w:val="00FC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D8D19D-9737-4970-9FEB-064C6961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FE"/>
    <w:pPr>
      <w:widowControl w:val="0"/>
      <w:autoSpaceDE w:val="0"/>
      <w:autoSpaceDN w:val="0"/>
      <w:adjustRightInd w:val="0"/>
      <w:spacing w:before="60" w:after="60"/>
    </w:pPr>
    <w:rPr>
      <w:rFonts w:cs="Westminster"/>
      <w:sz w:val="24"/>
      <w:szCs w:val="24"/>
    </w:rPr>
  </w:style>
  <w:style w:type="paragraph" w:styleId="Heading1">
    <w:name w:val="heading 1"/>
    <w:basedOn w:val="Normal"/>
    <w:next w:val="Normal"/>
    <w:qFormat/>
    <w:rsid w:val="00E57BFE"/>
    <w:pPr>
      <w:keepNext/>
      <w:spacing w:before="240"/>
      <w:outlineLvl w:val="0"/>
    </w:pPr>
    <w:rPr>
      <w:rFonts w:ascii="Arial" w:hAnsi="Arial" w:cs="Arial"/>
      <w:b/>
      <w:bCs/>
      <w:kern w:val="32"/>
      <w:sz w:val="40"/>
      <w:szCs w:val="32"/>
    </w:rPr>
  </w:style>
  <w:style w:type="paragraph" w:styleId="Heading2">
    <w:name w:val="heading 2"/>
    <w:basedOn w:val="Normal"/>
    <w:next w:val="Normal"/>
    <w:qFormat/>
    <w:rsid w:val="00E57BFE"/>
    <w:pPr>
      <w:keepNext/>
      <w:spacing w:before="240"/>
      <w:outlineLvl w:val="1"/>
    </w:pPr>
    <w:rPr>
      <w:rFonts w:ascii="Arial" w:hAnsi="Arial" w:cs="Arial"/>
      <w:b/>
      <w:bCs/>
      <w:i/>
      <w:iCs/>
      <w:sz w:val="28"/>
      <w:szCs w:val="28"/>
    </w:rPr>
  </w:style>
  <w:style w:type="paragraph" w:styleId="Heading4">
    <w:name w:val="heading 4"/>
    <w:basedOn w:val="Normal"/>
    <w:next w:val="Normal"/>
    <w:qFormat/>
    <w:rsid w:val="00E57BFE"/>
    <w:pPr>
      <w:keepNext/>
      <w:spacing w:before="24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7BFE"/>
    <w:pPr>
      <w:tabs>
        <w:tab w:val="center" w:pos="4320"/>
        <w:tab w:val="right" w:pos="8640"/>
      </w:tabs>
    </w:pPr>
  </w:style>
  <w:style w:type="paragraph" w:customStyle="1" w:styleId="Bullets1">
    <w:name w:val="Bullets 1"/>
    <w:basedOn w:val="Normal"/>
    <w:rsid w:val="00E57BFE"/>
    <w:pPr>
      <w:numPr>
        <w:numId w:val="1"/>
      </w:numPr>
    </w:pPr>
  </w:style>
  <w:style w:type="paragraph" w:styleId="Header">
    <w:name w:val="header"/>
    <w:basedOn w:val="Normal"/>
    <w:rsid w:val="00D1148F"/>
    <w:pPr>
      <w:tabs>
        <w:tab w:val="center" w:pos="4320"/>
        <w:tab w:val="right" w:pos="8640"/>
      </w:tabs>
    </w:pPr>
  </w:style>
  <w:style w:type="paragraph" w:styleId="BalloonText">
    <w:name w:val="Balloon Text"/>
    <w:basedOn w:val="Normal"/>
    <w:semiHidden/>
    <w:rsid w:val="005F3FC4"/>
    <w:rPr>
      <w:rFonts w:ascii="Tahoma" w:hAnsi="Tahoma" w:cs="Tahoma"/>
      <w:sz w:val="16"/>
      <w:szCs w:val="16"/>
    </w:rPr>
  </w:style>
  <w:style w:type="character" w:customStyle="1" w:styleId="FooterChar">
    <w:name w:val="Footer Char"/>
    <w:basedOn w:val="DefaultParagraphFont"/>
    <w:link w:val="Footer"/>
    <w:uiPriority w:val="99"/>
    <w:rsid w:val="00B1636C"/>
    <w:rPr>
      <w:rFonts w:cs="Westminst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3005B-ECB2-4293-A2E3-6B7F631B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of Business) Contract</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Business) Contract</dc:title>
  <dc:creator>verlaj</dc:creator>
  <cp:lastModifiedBy>Sascha Cariveau</cp:lastModifiedBy>
  <cp:revision>4</cp:revision>
  <cp:lastPrinted>2017-08-28T13:37:00Z</cp:lastPrinted>
  <dcterms:created xsi:type="dcterms:W3CDTF">2017-03-06T20:21:00Z</dcterms:created>
  <dcterms:modified xsi:type="dcterms:W3CDTF">2017-08-28T14:50:00Z</dcterms:modified>
</cp:coreProperties>
</file>